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5C68" w14:textId="3BEDF0FD" w:rsidR="00014A53" w:rsidRPr="00D5296C" w:rsidRDefault="009D3C2C" w:rsidP="000E213E">
      <w:pPr>
        <w:pStyle w:val="Heading1"/>
        <w:pBdr>
          <w:bottom w:val="single" w:sz="18" w:space="0" w:color="A51B60"/>
        </w:pBdr>
        <w:jc w:val="center"/>
        <w:rPr>
          <w:rFonts w:ascii="Century Gothic" w:hAnsi="Century Gothic"/>
          <w:sz w:val="32"/>
          <w:szCs w:val="32"/>
        </w:rPr>
      </w:pPr>
      <w:r w:rsidRPr="00D5296C">
        <w:rPr>
          <w:rFonts w:ascii="Century Gothic" w:hAnsi="Century Gothic"/>
          <w:noProof/>
          <w:sz w:val="32"/>
          <w:szCs w:val="32"/>
        </w:rPr>
        <w:t xml:space="preserve">Congregational Development &amp; </w:t>
      </w:r>
      <w:r w:rsidR="009C67C5" w:rsidRPr="00D5296C">
        <w:rPr>
          <w:rFonts w:ascii="Century Gothic" w:hAnsi="Century Gothic"/>
          <w:noProof/>
          <w:sz w:val="32"/>
          <w:szCs w:val="32"/>
        </w:rPr>
        <w:t>Community</w:t>
      </w:r>
      <w:r w:rsidR="002077EE" w:rsidRPr="00D5296C">
        <w:rPr>
          <w:rFonts w:ascii="Century Gothic" w:hAnsi="Century Gothic"/>
          <w:noProof/>
          <w:sz w:val="32"/>
          <w:szCs w:val="32"/>
        </w:rPr>
        <w:t xml:space="preserve"> Organiser </w:t>
      </w:r>
      <w:r w:rsidR="00FD573F" w:rsidRPr="00D5296C">
        <w:rPr>
          <w:rFonts w:ascii="Century Gothic" w:hAnsi="Century Gothic"/>
          <w:noProof/>
          <w:sz w:val="32"/>
          <w:szCs w:val="32"/>
        </w:rPr>
        <w:t xml:space="preserve"> </w:t>
      </w:r>
      <w:r w:rsidR="00FD573F" w:rsidRPr="00D5296C">
        <w:rPr>
          <w:rFonts w:ascii="Century Gothic" w:hAnsi="Century Gothic"/>
          <w:noProof/>
          <w:sz w:val="32"/>
          <w:szCs w:val="32"/>
        </w:rPr>
        <w:br/>
      </w:r>
    </w:p>
    <w:tbl>
      <w:tblPr>
        <w:tblW w:w="11202" w:type="dxa"/>
        <w:tblLook w:val="04A0" w:firstRow="1" w:lastRow="0" w:firstColumn="1" w:lastColumn="0" w:noHBand="0" w:noVBand="1"/>
      </w:tblPr>
      <w:tblGrid>
        <w:gridCol w:w="6660"/>
        <w:gridCol w:w="4542"/>
      </w:tblGrid>
      <w:tr w:rsidR="00014A53" w:rsidRPr="00D5296C" w14:paraId="0475CAAF" w14:textId="77777777" w:rsidTr="00B656C8">
        <w:trPr>
          <w:trHeight w:val="1075"/>
        </w:trPr>
        <w:tc>
          <w:tcPr>
            <w:tcW w:w="6660" w:type="dxa"/>
          </w:tcPr>
          <w:p w14:paraId="1116F271" w14:textId="77777777" w:rsidR="000E213E" w:rsidRDefault="000E213E" w:rsidP="000E213E">
            <w:pPr>
              <w:pStyle w:val="NoSpacing"/>
              <w:rPr>
                <w:rFonts w:ascii="Century Gothic" w:hAnsi="Century Gothic"/>
                <w:b/>
                <w:sz w:val="22"/>
                <w:szCs w:val="22"/>
                <w:lang w:eastAsia="en-US"/>
              </w:rPr>
            </w:pPr>
          </w:p>
          <w:p w14:paraId="275ABD0A" w14:textId="1973F8A8" w:rsidR="00481EF2" w:rsidRPr="000E213E" w:rsidRDefault="009E6FC3" w:rsidP="000E213E">
            <w:pPr>
              <w:pStyle w:val="NoSpacing"/>
              <w:rPr>
                <w:rFonts w:ascii="Century Gothic" w:hAnsi="Century Gothic"/>
                <w:sz w:val="22"/>
                <w:szCs w:val="22"/>
              </w:rPr>
            </w:pPr>
            <w:r w:rsidRPr="00D5296C">
              <w:rPr>
                <w:rFonts w:ascii="Century Gothic" w:hAnsi="Century Gothic"/>
                <w:b/>
                <w:sz w:val="22"/>
                <w:szCs w:val="22"/>
                <w:lang w:eastAsia="en-US"/>
              </w:rPr>
              <w:t>Hours:</w:t>
            </w:r>
            <w:r w:rsidR="00FB352B" w:rsidRPr="00D5296C">
              <w:rPr>
                <w:rFonts w:ascii="Century Gothic" w:hAnsi="Century Gothic"/>
                <w:b/>
                <w:sz w:val="22"/>
                <w:szCs w:val="22"/>
                <w:lang w:eastAsia="en-US"/>
              </w:rPr>
              <w:t xml:space="preserve"> </w:t>
            </w:r>
            <w:r w:rsidR="009C67C5" w:rsidRPr="00D5296C">
              <w:rPr>
                <w:rFonts w:ascii="Century Gothic" w:hAnsi="Century Gothic"/>
                <w:bCs/>
                <w:sz w:val="22"/>
                <w:szCs w:val="22"/>
                <w:lang w:eastAsia="en-US"/>
              </w:rPr>
              <w:t>15</w:t>
            </w:r>
            <w:r w:rsidR="00FD573F" w:rsidRPr="00D5296C">
              <w:rPr>
                <w:rFonts w:ascii="Century Gothic" w:hAnsi="Century Gothic"/>
                <w:sz w:val="22"/>
                <w:szCs w:val="22"/>
              </w:rPr>
              <w:t xml:space="preserve"> hours</w:t>
            </w:r>
            <w:r w:rsidR="00E5605A" w:rsidRPr="00D5296C">
              <w:rPr>
                <w:rFonts w:ascii="Century Gothic" w:hAnsi="Century Gothic"/>
                <w:sz w:val="22"/>
                <w:szCs w:val="22"/>
              </w:rPr>
              <w:t xml:space="preserve"> per week (</w:t>
            </w:r>
            <w:r w:rsidR="00D5296C" w:rsidRPr="00D5296C">
              <w:rPr>
                <w:rFonts w:ascii="Century Gothic" w:hAnsi="Century Gothic"/>
                <w:sz w:val="22"/>
                <w:szCs w:val="22"/>
              </w:rPr>
              <w:t>precise hours to be negotiated</w:t>
            </w:r>
            <w:r w:rsidR="00E5605A" w:rsidRPr="00D5296C">
              <w:rPr>
                <w:rFonts w:ascii="Century Gothic" w:hAnsi="Century Gothic"/>
                <w:sz w:val="22"/>
                <w:szCs w:val="22"/>
              </w:rPr>
              <w:t>)</w:t>
            </w:r>
          </w:p>
          <w:p w14:paraId="45162CFB" w14:textId="7815AAF6" w:rsidR="00481EF2" w:rsidRPr="000E213E" w:rsidRDefault="00481EF2" w:rsidP="000E213E">
            <w:pPr>
              <w:pStyle w:val="NoSpacing"/>
              <w:rPr>
                <w:rFonts w:ascii="Century Gothic" w:hAnsi="Century Gothic" w:cs="Arial"/>
                <w:b/>
                <w:bCs/>
                <w:sz w:val="22"/>
                <w:szCs w:val="22"/>
                <w:lang w:eastAsia="en-US"/>
              </w:rPr>
            </w:pPr>
            <w:r w:rsidRPr="00481EF2">
              <w:rPr>
                <w:rFonts w:ascii="Century Gothic" w:hAnsi="Century Gothic" w:cs="Arial"/>
                <w:b/>
                <w:bCs/>
                <w:sz w:val="22"/>
                <w:szCs w:val="22"/>
                <w:lang w:eastAsia="en-US"/>
              </w:rPr>
              <w:t>Salary</w:t>
            </w:r>
            <w:r>
              <w:rPr>
                <w:rFonts w:ascii="Century Gothic" w:hAnsi="Century Gothic" w:cs="Arial"/>
                <w:b/>
                <w:bCs/>
                <w:sz w:val="22"/>
                <w:szCs w:val="22"/>
                <w:lang w:eastAsia="en-US"/>
              </w:rPr>
              <w:t>:</w:t>
            </w:r>
            <w:r w:rsidR="00F50A02">
              <w:rPr>
                <w:rFonts w:ascii="Century Gothic" w:hAnsi="Century Gothic" w:cs="Arial"/>
                <w:b/>
                <w:bCs/>
                <w:sz w:val="22"/>
                <w:szCs w:val="22"/>
                <w:lang w:eastAsia="en-US"/>
              </w:rPr>
              <w:t xml:space="preserve"> </w:t>
            </w:r>
            <w:r w:rsidR="00F50A02" w:rsidRPr="00BC3DA2">
              <w:rPr>
                <w:rFonts w:ascii="Century Gothic" w:hAnsi="Century Gothic" w:cs="Arial"/>
                <w:sz w:val="22"/>
                <w:szCs w:val="22"/>
                <w:lang w:eastAsia="en-US"/>
              </w:rPr>
              <w:t xml:space="preserve">up to </w:t>
            </w:r>
            <w:r w:rsidR="00BC3DA2" w:rsidRPr="00BC3DA2">
              <w:rPr>
                <w:rFonts w:ascii="Century Gothic" w:hAnsi="Century Gothic" w:cs="Arial"/>
                <w:sz w:val="22"/>
                <w:szCs w:val="22"/>
                <w:lang w:eastAsia="en-US"/>
              </w:rPr>
              <w:t>£12k p/a dependent on experience</w:t>
            </w:r>
          </w:p>
        </w:tc>
        <w:tc>
          <w:tcPr>
            <w:tcW w:w="4542" w:type="dxa"/>
          </w:tcPr>
          <w:p w14:paraId="6AA058D3" w14:textId="77777777" w:rsidR="000E213E" w:rsidRDefault="000E213E" w:rsidP="000E213E">
            <w:pPr>
              <w:pStyle w:val="NoSpacing"/>
              <w:rPr>
                <w:rFonts w:ascii="Century Gothic" w:hAnsi="Century Gothic"/>
                <w:b/>
                <w:sz w:val="22"/>
                <w:szCs w:val="22"/>
                <w:lang w:eastAsia="en-US"/>
              </w:rPr>
            </w:pPr>
          </w:p>
          <w:p w14:paraId="00D772B0" w14:textId="77777777" w:rsidR="00481EF2" w:rsidRDefault="009E6FC3" w:rsidP="000E213E">
            <w:pPr>
              <w:pStyle w:val="NoSpacing"/>
              <w:rPr>
                <w:rFonts w:ascii="Century Gothic" w:hAnsi="Century Gothic"/>
                <w:sz w:val="22"/>
                <w:szCs w:val="22"/>
                <w:lang w:eastAsia="en-US"/>
              </w:rPr>
            </w:pPr>
            <w:r w:rsidRPr="00D5296C">
              <w:rPr>
                <w:rFonts w:ascii="Century Gothic" w:hAnsi="Century Gothic"/>
                <w:b/>
                <w:sz w:val="22"/>
                <w:szCs w:val="22"/>
                <w:lang w:eastAsia="en-US"/>
              </w:rPr>
              <w:t>Based:</w:t>
            </w:r>
            <w:r w:rsidR="001D4B19" w:rsidRPr="00D5296C">
              <w:rPr>
                <w:rFonts w:ascii="Century Gothic" w:hAnsi="Century Gothic"/>
                <w:sz w:val="22"/>
                <w:szCs w:val="22"/>
                <w:lang w:eastAsia="en-US"/>
              </w:rPr>
              <w:t xml:space="preserve"> </w:t>
            </w:r>
            <w:r w:rsidR="009C67C5" w:rsidRPr="00D5296C">
              <w:rPr>
                <w:rFonts w:ascii="Century Gothic" w:hAnsi="Century Gothic"/>
                <w:sz w:val="22"/>
                <w:szCs w:val="22"/>
                <w:lang w:eastAsia="en-US"/>
              </w:rPr>
              <w:t>Milton Keynes</w:t>
            </w:r>
          </w:p>
          <w:p w14:paraId="5556F805" w14:textId="79D0E01C" w:rsidR="00BC3DA2" w:rsidRPr="00D5296C" w:rsidRDefault="00BC3DA2" w:rsidP="000E213E">
            <w:pPr>
              <w:pStyle w:val="NoSpacing"/>
              <w:rPr>
                <w:rFonts w:ascii="Century Gothic" w:hAnsi="Century Gothic"/>
                <w:sz w:val="22"/>
                <w:szCs w:val="22"/>
                <w:lang w:eastAsia="en-US"/>
              </w:rPr>
            </w:pPr>
            <w:r w:rsidRPr="00BC3DA2">
              <w:rPr>
                <w:rFonts w:ascii="Century Gothic" w:hAnsi="Century Gothic"/>
                <w:b/>
                <w:bCs/>
                <w:sz w:val="22"/>
                <w:szCs w:val="22"/>
                <w:lang w:eastAsia="en-US"/>
              </w:rPr>
              <w:t>Contract:</w:t>
            </w:r>
            <w:r>
              <w:rPr>
                <w:rFonts w:ascii="Century Gothic" w:hAnsi="Century Gothic"/>
                <w:sz w:val="22"/>
                <w:szCs w:val="22"/>
                <w:lang w:eastAsia="en-US"/>
              </w:rPr>
              <w:t xml:space="preserve"> initial 3 years</w:t>
            </w:r>
          </w:p>
        </w:tc>
      </w:tr>
    </w:tbl>
    <w:p w14:paraId="6C26148C" w14:textId="1CAFFB29" w:rsidR="009C67C5" w:rsidRPr="00D5296C" w:rsidRDefault="009C67C5" w:rsidP="000E213E">
      <w:pPr>
        <w:pStyle w:val="Heading1"/>
        <w:pBdr>
          <w:bottom w:val="single" w:sz="18" w:space="1" w:color="A51B60"/>
        </w:pBdr>
        <w:rPr>
          <w:rFonts w:ascii="Century Gothic" w:hAnsi="Century Gothic"/>
        </w:rPr>
      </w:pPr>
      <w:r w:rsidRPr="00D5296C">
        <w:rPr>
          <w:rFonts w:ascii="Century Gothic" w:hAnsi="Century Gothic"/>
        </w:rPr>
        <w:t xml:space="preserve">Employer: St </w:t>
      </w:r>
      <w:proofErr w:type="spellStart"/>
      <w:r w:rsidRPr="00D5296C">
        <w:rPr>
          <w:rFonts w:ascii="Century Gothic" w:hAnsi="Century Gothic"/>
        </w:rPr>
        <w:t>Frideswide’s</w:t>
      </w:r>
      <w:proofErr w:type="spellEnd"/>
      <w:r w:rsidRPr="00D5296C">
        <w:rPr>
          <w:rFonts w:ascii="Century Gothic" w:hAnsi="Century Gothic"/>
        </w:rPr>
        <w:t xml:space="preserve"> </w:t>
      </w:r>
      <w:r w:rsidR="00CE40CC" w:rsidRPr="00D5296C">
        <w:rPr>
          <w:rFonts w:ascii="Century Gothic" w:hAnsi="Century Gothic"/>
        </w:rPr>
        <w:t>Church PCC</w:t>
      </w:r>
      <w:r w:rsidRPr="00D5296C">
        <w:rPr>
          <w:rFonts w:ascii="Century Gothic" w:hAnsi="Century Gothic"/>
        </w:rPr>
        <w:t>, Water Eaton</w:t>
      </w:r>
      <w:r w:rsidR="00CE40CC" w:rsidRPr="00D5296C">
        <w:rPr>
          <w:rFonts w:ascii="Century Gothic" w:hAnsi="Century Gothic"/>
        </w:rPr>
        <w:t>, Bletchley</w:t>
      </w:r>
    </w:p>
    <w:p w14:paraId="0BEF28D0" w14:textId="77777777" w:rsidR="009C67C5" w:rsidRPr="00D5296C" w:rsidRDefault="009C67C5" w:rsidP="000E213E">
      <w:pPr>
        <w:pStyle w:val="NoSpacing"/>
        <w:rPr>
          <w:rFonts w:ascii="Century Gothic" w:hAnsi="Century Gothic"/>
          <w:szCs w:val="22"/>
        </w:rPr>
      </w:pPr>
    </w:p>
    <w:p w14:paraId="7425A6C4" w14:textId="59F8E4BE" w:rsidR="009D3C2C" w:rsidRPr="00D5296C" w:rsidRDefault="009C67C5" w:rsidP="000E213E">
      <w:pPr>
        <w:pStyle w:val="NoSpacing"/>
        <w:rPr>
          <w:rFonts w:ascii="Century Gothic" w:hAnsi="Century Gothic"/>
          <w:sz w:val="22"/>
          <w:szCs w:val="22"/>
        </w:rPr>
      </w:pPr>
      <w:r w:rsidRPr="00D5296C">
        <w:rPr>
          <w:rFonts w:ascii="Century Gothic" w:hAnsi="Century Gothic"/>
          <w:sz w:val="22"/>
          <w:szCs w:val="22"/>
        </w:rPr>
        <w:t xml:space="preserve">St Frideswide’s Church in Water Eaton is seeking a </w:t>
      </w:r>
      <w:r w:rsidR="003572A8" w:rsidRPr="00D5296C">
        <w:rPr>
          <w:rFonts w:ascii="Century Gothic" w:hAnsi="Century Gothic"/>
          <w:sz w:val="22"/>
          <w:szCs w:val="22"/>
        </w:rPr>
        <w:t xml:space="preserve">Congregational Development and </w:t>
      </w:r>
      <w:r w:rsidRPr="00D5296C">
        <w:rPr>
          <w:rFonts w:ascii="Century Gothic" w:hAnsi="Century Gothic"/>
          <w:sz w:val="22"/>
          <w:szCs w:val="22"/>
        </w:rPr>
        <w:t xml:space="preserve">Community Organiser to help the parish pioneer </w:t>
      </w:r>
      <w:r w:rsidR="009D3C2C" w:rsidRPr="00D5296C">
        <w:rPr>
          <w:rFonts w:ascii="Century Gothic" w:hAnsi="Century Gothic"/>
          <w:sz w:val="22"/>
          <w:szCs w:val="22"/>
        </w:rPr>
        <w:t>community organising as a strategy with three aims:</w:t>
      </w:r>
    </w:p>
    <w:p w14:paraId="475595E1" w14:textId="3E701DC0" w:rsidR="009D3C2C" w:rsidRPr="00D5296C" w:rsidRDefault="009D3C2C" w:rsidP="000E213E">
      <w:pPr>
        <w:pStyle w:val="NoSpacing"/>
        <w:numPr>
          <w:ilvl w:val="0"/>
          <w:numId w:val="4"/>
        </w:numPr>
        <w:rPr>
          <w:rFonts w:ascii="Century Gothic" w:hAnsi="Century Gothic"/>
          <w:sz w:val="22"/>
          <w:szCs w:val="22"/>
        </w:rPr>
      </w:pPr>
      <w:r w:rsidRPr="00D5296C">
        <w:rPr>
          <w:rFonts w:ascii="Century Gothic" w:hAnsi="Century Gothic"/>
          <w:sz w:val="22"/>
          <w:szCs w:val="22"/>
        </w:rPr>
        <w:t xml:space="preserve">to grow the church’s </w:t>
      </w:r>
      <w:r w:rsidR="005367F9" w:rsidRPr="00D5296C">
        <w:rPr>
          <w:rFonts w:ascii="Century Gothic" w:hAnsi="Century Gothic"/>
          <w:sz w:val="22"/>
          <w:szCs w:val="22"/>
        </w:rPr>
        <w:t>participation</w:t>
      </w:r>
      <w:r w:rsidRPr="00D5296C">
        <w:rPr>
          <w:rFonts w:ascii="Century Gothic" w:hAnsi="Century Gothic"/>
          <w:sz w:val="22"/>
          <w:szCs w:val="22"/>
        </w:rPr>
        <w:t xml:space="preserve"> in the community and the community’s </w:t>
      </w:r>
      <w:r w:rsidR="005367F9" w:rsidRPr="00D5296C">
        <w:rPr>
          <w:rFonts w:ascii="Century Gothic" w:hAnsi="Century Gothic"/>
          <w:sz w:val="22"/>
          <w:szCs w:val="22"/>
        </w:rPr>
        <w:t>participation</w:t>
      </w:r>
      <w:r w:rsidRPr="00D5296C">
        <w:rPr>
          <w:rFonts w:ascii="Century Gothic" w:hAnsi="Century Gothic"/>
          <w:sz w:val="22"/>
          <w:szCs w:val="22"/>
        </w:rPr>
        <w:t xml:space="preserve"> in the </w:t>
      </w:r>
      <w:proofErr w:type="gramStart"/>
      <w:r w:rsidRPr="00D5296C">
        <w:rPr>
          <w:rFonts w:ascii="Century Gothic" w:hAnsi="Century Gothic"/>
          <w:sz w:val="22"/>
          <w:szCs w:val="22"/>
        </w:rPr>
        <w:t>church;</w:t>
      </w:r>
      <w:proofErr w:type="gramEnd"/>
    </w:p>
    <w:p w14:paraId="04C2AF05" w14:textId="405379E0" w:rsidR="009D3C2C" w:rsidRPr="00D5296C" w:rsidRDefault="009D3C2C" w:rsidP="000E213E">
      <w:pPr>
        <w:pStyle w:val="NoSpacing"/>
        <w:numPr>
          <w:ilvl w:val="0"/>
          <w:numId w:val="4"/>
        </w:numPr>
        <w:rPr>
          <w:rFonts w:ascii="Century Gothic" w:hAnsi="Century Gothic"/>
          <w:sz w:val="22"/>
          <w:szCs w:val="22"/>
        </w:rPr>
      </w:pPr>
      <w:r w:rsidRPr="00D5296C">
        <w:rPr>
          <w:rFonts w:ascii="Century Gothic" w:hAnsi="Century Gothic"/>
          <w:sz w:val="22"/>
          <w:szCs w:val="22"/>
        </w:rPr>
        <w:t xml:space="preserve">to strengthen the congregation by using community organising tools to </w:t>
      </w:r>
      <w:r w:rsidR="003572A8" w:rsidRPr="00D5296C">
        <w:rPr>
          <w:rFonts w:ascii="Century Gothic" w:hAnsi="Century Gothic"/>
          <w:sz w:val="22"/>
          <w:szCs w:val="22"/>
        </w:rPr>
        <w:t>nurture</w:t>
      </w:r>
      <w:r w:rsidRPr="00D5296C">
        <w:rPr>
          <w:rFonts w:ascii="Century Gothic" w:hAnsi="Century Gothic"/>
          <w:sz w:val="22"/>
          <w:szCs w:val="22"/>
        </w:rPr>
        <w:t xml:space="preserve"> disciples</w:t>
      </w:r>
      <w:r w:rsidR="003572A8" w:rsidRPr="00D5296C">
        <w:rPr>
          <w:rFonts w:ascii="Century Gothic" w:hAnsi="Century Gothic"/>
          <w:sz w:val="22"/>
          <w:szCs w:val="22"/>
        </w:rPr>
        <w:t xml:space="preserve"> </w:t>
      </w:r>
      <w:r w:rsidR="000E213E">
        <w:rPr>
          <w:rFonts w:ascii="Century Gothic" w:hAnsi="Century Gothic"/>
          <w:sz w:val="22"/>
          <w:szCs w:val="22"/>
        </w:rPr>
        <w:t xml:space="preserve">who are </w:t>
      </w:r>
      <w:r w:rsidR="003572A8" w:rsidRPr="00D5296C">
        <w:rPr>
          <w:rFonts w:ascii="Century Gothic" w:hAnsi="Century Gothic"/>
          <w:sz w:val="22"/>
          <w:szCs w:val="22"/>
        </w:rPr>
        <w:t>able to balance contemplation and action</w:t>
      </w:r>
      <w:r w:rsidRPr="00D5296C">
        <w:rPr>
          <w:rFonts w:ascii="Century Gothic" w:hAnsi="Century Gothic"/>
          <w:sz w:val="22"/>
          <w:szCs w:val="22"/>
        </w:rPr>
        <w:t xml:space="preserve">, </w:t>
      </w:r>
      <w:r w:rsidR="003572A8" w:rsidRPr="00D5296C">
        <w:rPr>
          <w:rFonts w:ascii="Century Gothic" w:hAnsi="Century Gothic"/>
          <w:sz w:val="22"/>
          <w:szCs w:val="22"/>
        </w:rPr>
        <w:t>anchored in and nourished by their faith while active and trained as effective leaders</w:t>
      </w:r>
      <w:r w:rsidR="00FA216E" w:rsidRPr="00D5296C">
        <w:rPr>
          <w:rFonts w:ascii="Century Gothic" w:hAnsi="Century Gothic"/>
          <w:sz w:val="22"/>
          <w:szCs w:val="22"/>
        </w:rPr>
        <w:t xml:space="preserve"> of change in their </w:t>
      </w:r>
      <w:proofErr w:type="gramStart"/>
      <w:r w:rsidR="00FA216E" w:rsidRPr="00D5296C">
        <w:rPr>
          <w:rFonts w:ascii="Century Gothic" w:hAnsi="Century Gothic"/>
          <w:sz w:val="22"/>
          <w:szCs w:val="22"/>
        </w:rPr>
        <w:t>neighbourhood</w:t>
      </w:r>
      <w:r w:rsidR="003572A8" w:rsidRPr="00D5296C">
        <w:rPr>
          <w:rFonts w:ascii="Century Gothic" w:hAnsi="Century Gothic"/>
          <w:sz w:val="22"/>
          <w:szCs w:val="22"/>
        </w:rPr>
        <w:t>;</w:t>
      </w:r>
      <w:proofErr w:type="gramEnd"/>
      <w:r w:rsidRPr="00D5296C">
        <w:rPr>
          <w:rFonts w:ascii="Century Gothic" w:hAnsi="Century Gothic"/>
          <w:sz w:val="22"/>
          <w:szCs w:val="22"/>
        </w:rPr>
        <w:t xml:space="preserve"> </w:t>
      </w:r>
    </w:p>
    <w:p w14:paraId="70FD610B" w14:textId="2A73FAF7" w:rsidR="009C67C5" w:rsidRPr="00D5296C" w:rsidRDefault="009D3C2C" w:rsidP="000E213E">
      <w:pPr>
        <w:pStyle w:val="NoSpacing"/>
        <w:numPr>
          <w:ilvl w:val="0"/>
          <w:numId w:val="4"/>
        </w:numPr>
        <w:rPr>
          <w:rFonts w:ascii="Century Gothic" w:hAnsi="Century Gothic"/>
          <w:sz w:val="22"/>
          <w:szCs w:val="22"/>
        </w:rPr>
      </w:pPr>
      <w:r w:rsidRPr="00D5296C">
        <w:rPr>
          <w:rFonts w:ascii="Century Gothic" w:hAnsi="Century Gothic"/>
          <w:sz w:val="22"/>
          <w:szCs w:val="22"/>
        </w:rPr>
        <w:t xml:space="preserve">to build a broad-based hyperlocal alliance (affiliated to Citizens UK) in the neighbourhood as a way for the church to act as a catalyst for social justice and the common </w:t>
      </w:r>
      <w:proofErr w:type="gramStart"/>
      <w:r w:rsidRPr="00D5296C">
        <w:rPr>
          <w:rFonts w:ascii="Century Gothic" w:hAnsi="Century Gothic"/>
          <w:sz w:val="22"/>
          <w:szCs w:val="22"/>
        </w:rPr>
        <w:t>good</w:t>
      </w:r>
      <w:r w:rsidR="00FA216E" w:rsidRPr="00D5296C">
        <w:rPr>
          <w:rFonts w:ascii="Century Gothic" w:hAnsi="Century Gothic"/>
          <w:sz w:val="22"/>
          <w:szCs w:val="22"/>
        </w:rPr>
        <w:t>, and</w:t>
      </w:r>
      <w:proofErr w:type="gramEnd"/>
      <w:r w:rsidR="00FA216E" w:rsidRPr="00D5296C">
        <w:rPr>
          <w:rFonts w:ascii="Century Gothic" w:hAnsi="Century Gothic"/>
          <w:sz w:val="22"/>
          <w:szCs w:val="22"/>
        </w:rPr>
        <w:t xml:space="preserve"> </w:t>
      </w:r>
      <w:r w:rsidR="00CE40CC" w:rsidRPr="00D5296C">
        <w:rPr>
          <w:rFonts w:ascii="Century Gothic" w:hAnsi="Century Gothic"/>
          <w:sz w:val="22"/>
          <w:szCs w:val="22"/>
        </w:rPr>
        <w:t>participate in</w:t>
      </w:r>
      <w:r w:rsidR="00FA216E" w:rsidRPr="00D5296C">
        <w:rPr>
          <w:rFonts w:ascii="Century Gothic" w:hAnsi="Century Gothic"/>
          <w:sz w:val="22"/>
          <w:szCs w:val="22"/>
        </w:rPr>
        <w:t xml:space="preserve"> the building of the </w:t>
      </w:r>
      <w:r w:rsidR="00CE40CC" w:rsidRPr="00D5296C">
        <w:rPr>
          <w:rFonts w:ascii="Century Gothic" w:hAnsi="Century Gothic"/>
          <w:sz w:val="22"/>
          <w:szCs w:val="22"/>
        </w:rPr>
        <w:t>k</w:t>
      </w:r>
      <w:r w:rsidR="00FA216E" w:rsidRPr="00D5296C">
        <w:rPr>
          <w:rFonts w:ascii="Century Gothic" w:hAnsi="Century Gothic"/>
          <w:sz w:val="22"/>
          <w:szCs w:val="22"/>
        </w:rPr>
        <w:t>ingdom of God in Water Eaton</w:t>
      </w:r>
      <w:r w:rsidRPr="00D5296C">
        <w:rPr>
          <w:rFonts w:ascii="Century Gothic" w:hAnsi="Century Gothic"/>
          <w:sz w:val="22"/>
          <w:szCs w:val="22"/>
        </w:rPr>
        <w:t>.</w:t>
      </w:r>
      <w:r w:rsidR="009C67C5" w:rsidRPr="00D5296C">
        <w:rPr>
          <w:rFonts w:ascii="Century Gothic" w:hAnsi="Century Gothic"/>
          <w:sz w:val="22"/>
          <w:szCs w:val="22"/>
        </w:rPr>
        <w:t xml:space="preserve"> </w:t>
      </w:r>
    </w:p>
    <w:p w14:paraId="47B75FAE" w14:textId="60DE627C" w:rsidR="00887F5A" w:rsidRPr="00D5296C" w:rsidRDefault="00887F5A" w:rsidP="000E213E">
      <w:pPr>
        <w:pStyle w:val="NoSpacing"/>
        <w:rPr>
          <w:rFonts w:ascii="Century Gothic" w:hAnsi="Century Gothic"/>
          <w:color w:val="000000" w:themeColor="text1"/>
          <w:sz w:val="22"/>
          <w:szCs w:val="22"/>
        </w:rPr>
      </w:pPr>
    </w:p>
    <w:p w14:paraId="4E752BCD" w14:textId="110BE7BF" w:rsidR="00887F5A" w:rsidRPr="00D5296C" w:rsidRDefault="00887F5A" w:rsidP="000E213E">
      <w:pPr>
        <w:pStyle w:val="NoSpacing"/>
        <w:rPr>
          <w:rFonts w:ascii="Century Gothic" w:hAnsi="Century Gothic"/>
          <w:color w:val="000000" w:themeColor="text1"/>
          <w:sz w:val="22"/>
          <w:szCs w:val="22"/>
        </w:rPr>
      </w:pPr>
      <w:r w:rsidRPr="00D5296C">
        <w:rPr>
          <w:rFonts w:ascii="Century Gothic" w:hAnsi="Century Gothic"/>
          <w:color w:val="000000" w:themeColor="text1"/>
          <w:sz w:val="22"/>
          <w:szCs w:val="22"/>
        </w:rPr>
        <w:t xml:space="preserve">St Frideswide’s has recently been granted funding by the Strategic Development Fund of the Church of England, within the context of a bid from the Diocese of Oxford. The focus of the bid is for church growth, facilitated by </w:t>
      </w:r>
      <w:proofErr w:type="gramStart"/>
      <w:r w:rsidRPr="00D5296C">
        <w:rPr>
          <w:rFonts w:ascii="Century Gothic" w:hAnsi="Century Gothic"/>
          <w:color w:val="000000" w:themeColor="text1"/>
          <w:sz w:val="22"/>
          <w:szCs w:val="22"/>
        </w:rPr>
        <w:t>a number of</w:t>
      </w:r>
      <w:proofErr w:type="gramEnd"/>
      <w:r w:rsidRPr="00D5296C">
        <w:rPr>
          <w:rFonts w:ascii="Century Gothic" w:hAnsi="Century Gothic"/>
          <w:color w:val="000000" w:themeColor="text1"/>
          <w:sz w:val="22"/>
          <w:szCs w:val="22"/>
        </w:rPr>
        <w:t xml:space="preserve"> ‘resource hub’ churches. The St Frideswide’s </w:t>
      </w:r>
      <w:r w:rsidR="00C90BC5" w:rsidRPr="00D5296C">
        <w:rPr>
          <w:rFonts w:ascii="Century Gothic" w:hAnsi="Century Gothic"/>
          <w:color w:val="000000" w:themeColor="text1"/>
          <w:sz w:val="22"/>
          <w:szCs w:val="22"/>
        </w:rPr>
        <w:t>Resource Hub</w:t>
      </w:r>
      <w:r w:rsidRPr="00D5296C">
        <w:rPr>
          <w:rFonts w:ascii="Century Gothic" w:hAnsi="Century Gothic"/>
          <w:color w:val="000000" w:themeColor="text1"/>
          <w:sz w:val="22"/>
          <w:szCs w:val="22"/>
        </w:rPr>
        <w:t xml:space="preserve"> is focussed around using the methodology and tools of community organising as a means to growth</w:t>
      </w:r>
      <w:r w:rsidR="009B6E5D" w:rsidRPr="00D5296C">
        <w:rPr>
          <w:rFonts w:ascii="Century Gothic" w:hAnsi="Century Gothic"/>
          <w:color w:val="000000" w:themeColor="text1"/>
          <w:sz w:val="22"/>
          <w:szCs w:val="22"/>
        </w:rPr>
        <w:t xml:space="preserve">. Our commitment is to </w:t>
      </w:r>
      <w:proofErr w:type="gramStart"/>
      <w:r w:rsidR="009B6E5D" w:rsidRPr="00D5296C">
        <w:rPr>
          <w:rFonts w:ascii="Century Gothic" w:hAnsi="Century Gothic"/>
          <w:color w:val="000000" w:themeColor="text1"/>
          <w:sz w:val="22"/>
          <w:szCs w:val="22"/>
        </w:rPr>
        <w:t>sharing</w:t>
      </w:r>
      <w:proofErr w:type="gramEnd"/>
      <w:r w:rsidR="009B6E5D" w:rsidRPr="00D5296C">
        <w:rPr>
          <w:rFonts w:ascii="Century Gothic" w:hAnsi="Century Gothic"/>
          <w:color w:val="000000" w:themeColor="text1"/>
          <w:sz w:val="22"/>
          <w:szCs w:val="22"/>
        </w:rPr>
        <w:t xml:space="preserve"> our learning more widely in the deanery and diocese as we progress the project. </w:t>
      </w:r>
      <w:r w:rsidRPr="00D5296C">
        <w:rPr>
          <w:rFonts w:ascii="Century Gothic" w:hAnsi="Century Gothic"/>
          <w:color w:val="000000" w:themeColor="text1"/>
          <w:sz w:val="22"/>
          <w:szCs w:val="22"/>
        </w:rPr>
        <w:t>Our Congregational Development and Community Organiser will therefore play a crucial role in achieving our aims and will need to couple their organising craft with a commitment to a missional agenda.</w:t>
      </w:r>
      <w:r w:rsidR="00457767" w:rsidRPr="00D5296C">
        <w:rPr>
          <w:rFonts w:ascii="Century Gothic" w:hAnsi="Century Gothic"/>
          <w:color w:val="000000" w:themeColor="text1"/>
          <w:sz w:val="22"/>
          <w:szCs w:val="22"/>
        </w:rPr>
        <w:t xml:space="preserve">  </w:t>
      </w:r>
      <w:r w:rsidR="000E213E">
        <w:rPr>
          <w:rFonts w:ascii="Century Gothic" w:hAnsi="Century Gothic"/>
          <w:color w:val="000000" w:themeColor="text1"/>
          <w:sz w:val="22"/>
          <w:szCs w:val="22"/>
        </w:rPr>
        <w:t>T</w:t>
      </w:r>
      <w:r w:rsidR="00457767" w:rsidRPr="00D5296C">
        <w:rPr>
          <w:rFonts w:ascii="Century Gothic" w:hAnsi="Century Gothic"/>
          <w:color w:val="000000" w:themeColor="text1"/>
          <w:sz w:val="22"/>
          <w:szCs w:val="22"/>
        </w:rPr>
        <w:t>hey will sit on the Local Project Team of the Resource Hub Project</w:t>
      </w:r>
      <w:r w:rsidR="000E213E">
        <w:rPr>
          <w:rFonts w:ascii="Century Gothic" w:hAnsi="Century Gothic"/>
          <w:color w:val="000000" w:themeColor="text1"/>
          <w:sz w:val="22"/>
          <w:szCs w:val="22"/>
        </w:rPr>
        <w:t xml:space="preserve"> and be accountable to Revd Catherine Butt, the Project Lead.</w:t>
      </w:r>
    </w:p>
    <w:p w14:paraId="5D5EC700" w14:textId="3995B5C8" w:rsidR="00A12CD8" w:rsidRPr="00D5296C" w:rsidRDefault="00A12CD8" w:rsidP="000E213E">
      <w:pPr>
        <w:pStyle w:val="Heading1"/>
        <w:pBdr>
          <w:bottom w:val="single" w:sz="18" w:space="1" w:color="A51B60"/>
        </w:pBdr>
        <w:rPr>
          <w:rFonts w:ascii="Century Gothic" w:hAnsi="Century Gothic"/>
        </w:rPr>
      </w:pPr>
    </w:p>
    <w:p w14:paraId="28BD3ECD" w14:textId="7FAA8D51" w:rsidR="00014A53" w:rsidRPr="00D5296C" w:rsidRDefault="00FA216E" w:rsidP="000E213E">
      <w:pPr>
        <w:pStyle w:val="Heading1"/>
        <w:pBdr>
          <w:bottom w:val="single" w:sz="18" w:space="1" w:color="A51B60"/>
        </w:pBdr>
        <w:rPr>
          <w:rFonts w:ascii="Century Gothic" w:hAnsi="Century Gothic"/>
        </w:rPr>
      </w:pPr>
      <w:r w:rsidRPr="00D5296C">
        <w:rPr>
          <w:rFonts w:ascii="Century Gothic" w:hAnsi="Century Gothic"/>
        </w:rPr>
        <w:t>What is a Congregational Development and Community Organiser?</w:t>
      </w:r>
    </w:p>
    <w:p w14:paraId="7F1F0E7E" w14:textId="77777777" w:rsidR="009E6FC3" w:rsidRPr="00D5296C" w:rsidRDefault="009E6FC3" w:rsidP="000E213E">
      <w:pPr>
        <w:pStyle w:val="NoSpacing"/>
        <w:rPr>
          <w:rFonts w:ascii="Century Gothic" w:hAnsi="Century Gothic"/>
          <w:sz w:val="22"/>
          <w:szCs w:val="22"/>
        </w:rPr>
      </w:pPr>
    </w:p>
    <w:p w14:paraId="28FE36FD" w14:textId="3E6F9E09" w:rsidR="00F660F2" w:rsidRPr="00D5296C" w:rsidRDefault="00F660F2" w:rsidP="000E213E">
      <w:pPr>
        <w:pStyle w:val="NoSpacing"/>
        <w:rPr>
          <w:rFonts w:ascii="Century Gothic" w:hAnsi="Century Gothic"/>
          <w:sz w:val="22"/>
          <w:szCs w:val="22"/>
        </w:rPr>
      </w:pPr>
      <w:r w:rsidRPr="00D5296C">
        <w:rPr>
          <w:rFonts w:ascii="Century Gothic" w:hAnsi="Century Gothic"/>
          <w:sz w:val="22"/>
          <w:szCs w:val="22"/>
        </w:rPr>
        <w:t xml:space="preserve">A </w:t>
      </w:r>
      <w:r w:rsidRPr="00D5296C">
        <w:rPr>
          <w:rFonts w:ascii="Century Gothic" w:hAnsi="Century Gothic"/>
          <w:b/>
          <w:bCs/>
          <w:sz w:val="22"/>
          <w:szCs w:val="22"/>
        </w:rPr>
        <w:t>Congregational Development Organiser</w:t>
      </w:r>
      <w:r w:rsidRPr="00D5296C">
        <w:rPr>
          <w:rFonts w:ascii="Century Gothic" w:hAnsi="Century Gothic"/>
          <w:sz w:val="22"/>
          <w:szCs w:val="22"/>
        </w:rPr>
        <w:t xml:space="preserve"> utilises community organising methodology to develop and strengthen a </w:t>
      </w:r>
      <w:r w:rsidRPr="00D5296C">
        <w:rPr>
          <w:rFonts w:ascii="Century Gothic" w:hAnsi="Century Gothic"/>
          <w:color w:val="000000" w:themeColor="text1"/>
          <w:sz w:val="22"/>
          <w:szCs w:val="22"/>
        </w:rPr>
        <w:t xml:space="preserve">congregation. </w:t>
      </w:r>
      <w:r w:rsidR="00D77926" w:rsidRPr="00D5296C">
        <w:rPr>
          <w:rFonts w:ascii="Century Gothic" w:hAnsi="Century Gothic"/>
          <w:color w:val="000000" w:themeColor="text1"/>
          <w:sz w:val="22"/>
          <w:szCs w:val="22"/>
        </w:rPr>
        <w:t>They are committed to missional priorities and developing the gifts of the people of God. They understand that each of us is ‘God’s workmanship, created in Christ Jesus to do good works, which God has prepared in advance for us to do’ (</w:t>
      </w:r>
      <w:proofErr w:type="spellStart"/>
      <w:r w:rsidR="00D77926" w:rsidRPr="00D5296C">
        <w:rPr>
          <w:rFonts w:ascii="Century Gothic" w:hAnsi="Century Gothic"/>
          <w:color w:val="000000" w:themeColor="text1"/>
          <w:sz w:val="22"/>
          <w:szCs w:val="22"/>
        </w:rPr>
        <w:t>Eph</w:t>
      </w:r>
      <w:proofErr w:type="spellEnd"/>
      <w:r w:rsidR="00D77926" w:rsidRPr="00D5296C">
        <w:rPr>
          <w:rFonts w:ascii="Century Gothic" w:hAnsi="Century Gothic"/>
          <w:color w:val="000000" w:themeColor="text1"/>
          <w:sz w:val="22"/>
          <w:szCs w:val="22"/>
        </w:rPr>
        <w:t xml:space="preserve"> 2. 10). As part of a ministry team, and in collaboration with local colleagues, they seek to keep issues of justice at the core of the church’s vision</w:t>
      </w:r>
      <w:r w:rsidR="00271D5D" w:rsidRPr="00D5296C">
        <w:rPr>
          <w:rFonts w:ascii="Century Gothic" w:hAnsi="Century Gothic"/>
          <w:color w:val="000000" w:themeColor="text1"/>
          <w:sz w:val="22"/>
          <w:szCs w:val="22"/>
        </w:rPr>
        <w:t xml:space="preserve"> and at the heart of discipleship</w:t>
      </w:r>
      <w:r w:rsidR="00D77926" w:rsidRPr="00D5296C">
        <w:rPr>
          <w:rFonts w:ascii="Century Gothic" w:hAnsi="Century Gothic"/>
          <w:color w:val="000000" w:themeColor="text1"/>
          <w:sz w:val="22"/>
          <w:szCs w:val="22"/>
        </w:rPr>
        <w:t>.</w:t>
      </w:r>
    </w:p>
    <w:p w14:paraId="2B64E70C" w14:textId="77777777" w:rsidR="00F660F2" w:rsidRPr="00D5296C" w:rsidRDefault="00F660F2" w:rsidP="000E213E">
      <w:pPr>
        <w:pStyle w:val="NoSpacing"/>
        <w:rPr>
          <w:rFonts w:ascii="Century Gothic" w:hAnsi="Century Gothic"/>
          <w:sz w:val="22"/>
          <w:szCs w:val="22"/>
        </w:rPr>
      </w:pPr>
    </w:p>
    <w:p w14:paraId="6AE7BEB2" w14:textId="59B921FB" w:rsidR="00442EE2" w:rsidRPr="00D5296C" w:rsidRDefault="00442EE2" w:rsidP="000E213E">
      <w:pPr>
        <w:pStyle w:val="NoSpacing"/>
        <w:rPr>
          <w:rFonts w:ascii="Century Gothic" w:hAnsi="Century Gothic"/>
          <w:sz w:val="22"/>
          <w:szCs w:val="22"/>
        </w:rPr>
      </w:pPr>
      <w:r w:rsidRPr="00D5296C">
        <w:rPr>
          <w:rFonts w:ascii="Century Gothic" w:hAnsi="Century Gothic"/>
          <w:sz w:val="22"/>
          <w:szCs w:val="22"/>
        </w:rPr>
        <w:t xml:space="preserve">A </w:t>
      </w:r>
      <w:r w:rsidRPr="00D5296C">
        <w:rPr>
          <w:rFonts w:ascii="Century Gothic" w:hAnsi="Century Gothic"/>
          <w:b/>
          <w:bCs/>
          <w:sz w:val="22"/>
          <w:szCs w:val="22"/>
        </w:rPr>
        <w:t>Community Organiser</w:t>
      </w:r>
      <w:r w:rsidRPr="00D5296C">
        <w:rPr>
          <w:rFonts w:ascii="Century Gothic" w:hAnsi="Century Gothic"/>
          <w:sz w:val="22"/>
          <w:szCs w:val="22"/>
        </w:rPr>
        <w:t xml:space="preserve"> is responsible for the day-to-day development or maintenance of a Citizens alliance or small chapter.  Supported by a more experienced Organiser, they have considerable independence and responsibility for external political and media relationships.  They take responsibility for financial issues and staff </w:t>
      </w:r>
      <w:proofErr w:type="gramStart"/>
      <w:r w:rsidRPr="00D5296C">
        <w:rPr>
          <w:rFonts w:ascii="Century Gothic" w:hAnsi="Century Gothic"/>
          <w:sz w:val="22"/>
          <w:szCs w:val="22"/>
        </w:rPr>
        <w:t>training</w:t>
      </w:r>
      <w:r w:rsidR="006A52C6" w:rsidRPr="00D5296C">
        <w:rPr>
          <w:rFonts w:ascii="Century Gothic" w:hAnsi="Century Gothic"/>
          <w:sz w:val="22"/>
          <w:szCs w:val="22"/>
        </w:rPr>
        <w:t>,</w:t>
      </w:r>
      <w:r w:rsidRPr="00D5296C">
        <w:rPr>
          <w:rFonts w:ascii="Century Gothic" w:hAnsi="Century Gothic"/>
          <w:sz w:val="22"/>
          <w:szCs w:val="22"/>
        </w:rPr>
        <w:t xml:space="preserve"> and</w:t>
      </w:r>
      <w:proofErr w:type="gramEnd"/>
      <w:r w:rsidRPr="00D5296C">
        <w:rPr>
          <w:rFonts w:ascii="Century Gothic" w:hAnsi="Century Gothic"/>
          <w:sz w:val="22"/>
          <w:szCs w:val="22"/>
        </w:rPr>
        <w:t xml:space="preserve"> may oversee a budget or</w:t>
      </w:r>
      <w:r w:rsidR="00B656C8">
        <w:rPr>
          <w:rFonts w:ascii="Century Gothic" w:hAnsi="Century Gothic"/>
          <w:sz w:val="22"/>
          <w:szCs w:val="22"/>
        </w:rPr>
        <w:t xml:space="preserve"> mentor</w:t>
      </w:r>
      <w:r w:rsidRPr="00D5296C">
        <w:rPr>
          <w:rFonts w:ascii="Century Gothic" w:hAnsi="Century Gothic"/>
          <w:sz w:val="22"/>
          <w:szCs w:val="22"/>
        </w:rPr>
        <w:t xml:space="preserve"> colleague</w:t>
      </w:r>
      <w:r w:rsidR="00B656C8">
        <w:rPr>
          <w:rFonts w:ascii="Century Gothic" w:hAnsi="Century Gothic"/>
          <w:sz w:val="22"/>
          <w:szCs w:val="22"/>
        </w:rPr>
        <w:t>s</w:t>
      </w:r>
      <w:r w:rsidRPr="00D5296C">
        <w:rPr>
          <w:rFonts w:ascii="Century Gothic" w:hAnsi="Century Gothic"/>
          <w:sz w:val="22"/>
          <w:szCs w:val="22"/>
        </w:rPr>
        <w:t>.</w:t>
      </w:r>
      <w:r w:rsidR="00B91C1A" w:rsidRPr="00D5296C">
        <w:rPr>
          <w:rFonts w:ascii="Century Gothic" w:hAnsi="Century Gothic"/>
        </w:rPr>
        <w:t xml:space="preserve"> </w:t>
      </w:r>
      <w:r w:rsidR="00B91C1A" w:rsidRPr="00D5296C">
        <w:rPr>
          <w:rFonts w:ascii="Century Gothic" w:hAnsi="Century Gothic"/>
          <w:sz w:val="22"/>
          <w:szCs w:val="22"/>
        </w:rPr>
        <w:t>A Community Organiser is a practitioner of the craft of broad-based community organising methodology, and focuses on the building of relational power, the recruitment and retention of dues-paying institutions, the development of leaders, the strengthening of member institutions, leader-led public actions, and the winning of systemic change.</w:t>
      </w:r>
    </w:p>
    <w:p w14:paraId="712CC989" w14:textId="5E3C9151" w:rsidR="00F660F2" w:rsidRPr="00D5296C" w:rsidRDefault="00F660F2" w:rsidP="000E213E">
      <w:pPr>
        <w:pStyle w:val="NoSpacing"/>
        <w:rPr>
          <w:rFonts w:ascii="Century Gothic" w:hAnsi="Century Gothic"/>
          <w:sz w:val="22"/>
          <w:szCs w:val="22"/>
        </w:rPr>
      </w:pPr>
    </w:p>
    <w:p w14:paraId="549FB6B4" w14:textId="2A028008" w:rsidR="00F660F2" w:rsidRPr="00D5296C" w:rsidRDefault="00F660F2" w:rsidP="000E213E">
      <w:pPr>
        <w:pStyle w:val="NoSpacing"/>
        <w:rPr>
          <w:rFonts w:ascii="Century Gothic" w:hAnsi="Century Gothic"/>
          <w:sz w:val="22"/>
          <w:szCs w:val="22"/>
        </w:rPr>
      </w:pPr>
      <w:r w:rsidRPr="00D5296C">
        <w:rPr>
          <w:rFonts w:ascii="Century Gothic" w:hAnsi="Century Gothic"/>
          <w:sz w:val="22"/>
          <w:szCs w:val="22"/>
        </w:rPr>
        <w:t xml:space="preserve">A </w:t>
      </w:r>
      <w:r w:rsidRPr="00D5296C">
        <w:rPr>
          <w:rFonts w:ascii="Century Gothic" w:hAnsi="Century Gothic"/>
          <w:b/>
          <w:bCs/>
          <w:sz w:val="22"/>
          <w:szCs w:val="22"/>
        </w:rPr>
        <w:t>Congregational Development and Community Organiser</w:t>
      </w:r>
      <w:r w:rsidRPr="00D5296C">
        <w:rPr>
          <w:rFonts w:ascii="Century Gothic" w:hAnsi="Century Gothic"/>
          <w:sz w:val="22"/>
          <w:szCs w:val="22"/>
        </w:rPr>
        <w:t xml:space="preserve"> combines </w:t>
      </w:r>
      <w:proofErr w:type="gramStart"/>
      <w:r w:rsidRPr="00D5296C">
        <w:rPr>
          <w:rFonts w:ascii="Century Gothic" w:hAnsi="Century Gothic"/>
          <w:sz w:val="22"/>
          <w:szCs w:val="22"/>
        </w:rPr>
        <w:t>both of the roles</w:t>
      </w:r>
      <w:proofErr w:type="gramEnd"/>
      <w:r w:rsidRPr="00D5296C">
        <w:rPr>
          <w:rFonts w:ascii="Century Gothic" w:hAnsi="Century Gothic"/>
          <w:sz w:val="22"/>
          <w:szCs w:val="22"/>
        </w:rPr>
        <w:t xml:space="preserve"> above, the internal and the external, contemplation and action, the church and the community breathing in and breathing out together. </w:t>
      </w:r>
    </w:p>
    <w:p w14:paraId="1675F791" w14:textId="3E110608" w:rsidR="009C67C5" w:rsidRPr="00D5296C" w:rsidRDefault="009C67C5" w:rsidP="000E213E">
      <w:pPr>
        <w:pStyle w:val="Heading1"/>
        <w:pBdr>
          <w:bottom w:val="single" w:sz="18" w:space="1" w:color="A51B60"/>
        </w:pBdr>
        <w:rPr>
          <w:rFonts w:ascii="Century Gothic" w:hAnsi="Century Gothic"/>
        </w:rPr>
      </w:pPr>
      <w:r w:rsidRPr="00D5296C">
        <w:rPr>
          <w:rFonts w:ascii="Century Gothic" w:hAnsi="Century Gothic"/>
        </w:rPr>
        <w:lastRenderedPageBreak/>
        <w:t>Partner: Citizens UK</w:t>
      </w:r>
    </w:p>
    <w:p w14:paraId="46A73C55" w14:textId="77777777" w:rsidR="009C67C5" w:rsidRPr="00D5296C" w:rsidRDefault="009C67C5" w:rsidP="000E213E">
      <w:pPr>
        <w:pStyle w:val="NoSpacing"/>
        <w:rPr>
          <w:rFonts w:ascii="Century Gothic" w:hAnsi="Century Gothic"/>
          <w:szCs w:val="22"/>
        </w:rPr>
      </w:pPr>
    </w:p>
    <w:p w14:paraId="75F88B80" w14:textId="5204F5CE" w:rsidR="009C67C5" w:rsidRPr="00D5296C" w:rsidRDefault="009C67C5" w:rsidP="000E213E">
      <w:pPr>
        <w:pStyle w:val="NoSpacing"/>
        <w:rPr>
          <w:rFonts w:ascii="Century Gothic" w:hAnsi="Century Gothic"/>
          <w:sz w:val="22"/>
          <w:szCs w:val="22"/>
        </w:rPr>
      </w:pPr>
      <w:r w:rsidRPr="00D5296C">
        <w:rPr>
          <w:rFonts w:ascii="Century Gothic" w:hAnsi="Century Gothic"/>
          <w:sz w:val="22"/>
          <w:szCs w:val="22"/>
        </w:rPr>
        <w:t xml:space="preserve">Citizens UK organises communities to act together for power, social justice and the common good. </w:t>
      </w:r>
      <w:r w:rsidR="00FB18BA" w:rsidRPr="00D5296C">
        <w:rPr>
          <w:rFonts w:ascii="Century Gothic" w:hAnsi="Century Gothic"/>
          <w:sz w:val="22"/>
          <w:szCs w:val="22"/>
        </w:rPr>
        <w:t>They</w:t>
      </w:r>
      <w:r w:rsidRPr="00D5296C">
        <w:rPr>
          <w:rFonts w:ascii="Century Gothic" w:hAnsi="Century Gothic"/>
          <w:sz w:val="22"/>
          <w:szCs w:val="22"/>
        </w:rPr>
        <w:t xml:space="preserve"> are the home of broad-based community organising in the UK, with 15 diverse civil society alliances across England and Wales. </w:t>
      </w:r>
      <w:r w:rsidR="00FB18BA" w:rsidRPr="00D5296C">
        <w:rPr>
          <w:rFonts w:ascii="Century Gothic" w:hAnsi="Century Gothic"/>
          <w:sz w:val="22"/>
          <w:szCs w:val="22"/>
        </w:rPr>
        <w:t>They</w:t>
      </w:r>
      <w:r w:rsidRPr="00D5296C">
        <w:rPr>
          <w:rFonts w:ascii="Century Gothic" w:hAnsi="Century Gothic"/>
          <w:sz w:val="22"/>
          <w:szCs w:val="22"/>
        </w:rPr>
        <w:t xml:space="preserve"> build powerful alliances that develop the leadership capacity of </w:t>
      </w:r>
      <w:r w:rsidR="000E60C6">
        <w:rPr>
          <w:rFonts w:ascii="Century Gothic" w:hAnsi="Century Gothic"/>
          <w:sz w:val="22"/>
          <w:szCs w:val="22"/>
        </w:rPr>
        <w:t>their</w:t>
      </w:r>
      <w:r w:rsidRPr="00D5296C">
        <w:rPr>
          <w:rFonts w:ascii="Century Gothic" w:hAnsi="Century Gothic"/>
          <w:sz w:val="22"/>
          <w:szCs w:val="22"/>
        </w:rPr>
        <w:t xml:space="preserve"> members so they can hold politicians and other decision-makers to account on the issues that matter to </w:t>
      </w:r>
      <w:r w:rsidR="000E60C6">
        <w:rPr>
          <w:rFonts w:ascii="Century Gothic" w:hAnsi="Century Gothic"/>
          <w:sz w:val="22"/>
          <w:szCs w:val="22"/>
        </w:rPr>
        <w:t>their members</w:t>
      </w:r>
      <w:r w:rsidRPr="00D5296C">
        <w:rPr>
          <w:rFonts w:ascii="Century Gothic" w:hAnsi="Century Gothic"/>
          <w:sz w:val="22"/>
          <w:szCs w:val="22"/>
        </w:rPr>
        <w:t xml:space="preserve">. Citizens UK also creates systemic change through projects such as the Living Wage Foundation and Sponsor Refugees. </w:t>
      </w:r>
      <w:r w:rsidR="000E60C6">
        <w:rPr>
          <w:rFonts w:ascii="Century Gothic" w:hAnsi="Century Gothic"/>
          <w:sz w:val="22"/>
          <w:szCs w:val="22"/>
        </w:rPr>
        <w:t>P</w:t>
      </w:r>
      <w:r w:rsidRPr="00D5296C">
        <w:rPr>
          <w:rFonts w:ascii="Century Gothic" w:hAnsi="Century Gothic"/>
          <w:sz w:val="22"/>
          <w:szCs w:val="22"/>
        </w:rPr>
        <w:t xml:space="preserve">lease visit </w:t>
      </w:r>
      <w:r w:rsidR="00FB18BA" w:rsidRPr="00D5296C">
        <w:rPr>
          <w:rFonts w:ascii="Century Gothic" w:hAnsi="Century Gothic"/>
          <w:sz w:val="22"/>
          <w:szCs w:val="22"/>
        </w:rPr>
        <w:t>their</w:t>
      </w:r>
      <w:r w:rsidRPr="00D5296C">
        <w:rPr>
          <w:rFonts w:ascii="Century Gothic" w:hAnsi="Century Gothic"/>
          <w:sz w:val="22"/>
          <w:szCs w:val="22"/>
        </w:rPr>
        <w:t xml:space="preserve"> website at: </w:t>
      </w:r>
      <w:hyperlink r:id="rId7" w:history="1">
        <w:r w:rsidRPr="00D5296C">
          <w:rPr>
            <w:rStyle w:val="Hyperlink"/>
            <w:rFonts w:ascii="Century Gothic" w:hAnsi="Century Gothic"/>
            <w:sz w:val="22"/>
            <w:szCs w:val="22"/>
          </w:rPr>
          <w:t>www.citizensuk.org</w:t>
        </w:r>
      </w:hyperlink>
      <w:r w:rsidRPr="00D5296C">
        <w:rPr>
          <w:rFonts w:ascii="Century Gothic" w:hAnsi="Century Gothic"/>
          <w:sz w:val="22"/>
          <w:szCs w:val="22"/>
        </w:rPr>
        <w:t xml:space="preserve">  </w:t>
      </w:r>
    </w:p>
    <w:p w14:paraId="2730B53E" w14:textId="12A5CB37" w:rsidR="00FA216E" w:rsidRPr="00D5296C" w:rsidRDefault="00FA216E" w:rsidP="000E213E">
      <w:pPr>
        <w:pStyle w:val="NoSpacing"/>
        <w:rPr>
          <w:rFonts w:ascii="Century Gothic" w:hAnsi="Century Gothic"/>
          <w:sz w:val="22"/>
          <w:szCs w:val="22"/>
        </w:rPr>
      </w:pPr>
    </w:p>
    <w:p w14:paraId="3416B963" w14:textId="77777777" w:rsidR="00604A9E" w:rsidRDefault="008C7F6E" w:rsidP="000E213E">
      <w:pPr>
        <w:pStyle w:val="NoSpacing"/>
        <w:rPr>
          <w:rFonts w:ascii="Century Gothic" w:hAnsi="Century Gothic"/>
          <w:sz w:val="22"/>
          <w:szCs w:val="22"/>
        </w:rPr>
      </w:pPr>
      <w:r w:rsidRPr="00D5296C">
        <w:rPr>
          <w:rFonts w:ascii="Century Gothic" w:hAnsi="Century Gothic"/>
          <w:sz w:val="22"/>
          <w:szCs w:val="22"/>
        </w:rPr>
        <w:t xml:space="preserve">St Frideswide’s is a member of </w:t>
      </w:r>
      <w:r w:rsidR="00FA216E" w:rsidRPr="00D5296C">
        <w:rPr>
          <w:rFonts w:ascii="Century Gothic" w:hAnsi="Century Gothic"/>
          <w:sz w:val="22"/>
          <w:szCs w:val="22"/>
        </w:rPr>
        <w:t>Thames Valley Citizens</w:t>
      </w:r>
      <w:r w:rsidRPr="00D5296C">
        <w:rPr>
          <w:rFonts w:ascii="Century Gothic" w:hAnsi="Century Gothic"/>
          <w:sz w:val="22"/>
          <w:szCs w:val="22"/>
        </w:rPr>
        <w:t>,</w:t>
      </w:r>
      <w:r w:rsidR="00FA216E" w:rsidRPr="00D5296C">
        <w:rPr>
          <w:rFonts w:ascii="Century Gothic" w:hAnsi="Century Gothic"/>
          <w:sz w:val="22"/>
          <w:szCs w:val="22"/>
        </w:rPr>
        <w:t xml:space="preserve"> </w:t>
      </w:r>
      <w:r w:rsidRPr="00D5296C">
        <w:rPr>
          <w:rFonts w:ascii="Century Gothic" w:hAnsi="Century Gothic"/>
          <w:sz w:val="22"/>
          <w:szCs w:val="22"/>
        </w:rPr>
        <w:t>which is a</w:t>
      </w:r>
      <w:r w:rsidR="00FA216E" w:rsidRPr="00D5296C">
        <w:rPr>
          <w:rFonts w:ascii="Century Gothic" w:hAnsi="Century Gothic"/>
          <w:sz w:val="22"/>
          <w:szCs w:val="22"/>
        </w:rPr>
        <w:t xml:space="preserve"> chapter</w:t>
      </w:r>
      <w:r w:rsidR="006A7F91" w:rsidRPr="00D5296C">
        <w:rPr>
          <w:rFonts w:ascii="Century Gothic" w:hAnsi="Century Gothic"/>
          <w:sz w:val="22"/>
          <w:szCs w:val="22"/>
        </w:rPr>
        <w:t xml:space="preserve"> of Citizens UK</w:t>
      </w:r>
      <w:r w:rsidR="00FA216E" w:rsidRPr="00D5296C">
        <w:rPr>
          <w:rFonts w:ascii="Century Gothic" w:hAnsi="Century Gothic"/>
          <w:sz w:val="22"/>
          <w:szCs w:val="22"/>
        </w:rPr>
        <w:t xml:space="preserve">, and </w:t>
      </w:r>
      <w:r w:rsidRPr="00D5296C">
        <w:rPr>
          <w:rFonts w:ascii="Century Gothic" w:hAnsi="Century Gothic"/>
          <w:sz w:val="22"/>
          <w:szCs w:val="22"/>
        </w:rPr>
        <w:t xml:space="preserve">of </w:t>
      </w:r>
      <w:r w:rsidR="000E60C6">
        <w:rPr>
          <w:rFonts w:ascii="Century Gothic" w:hAnsi="Century Gothic"/>
          <w:sz w:val="22"/>
          <w:szCs w:val="22"/>
        </w:rPr>
        <w:t xml:space="preserve">local alliance </w:t>
      </w:r>
      <w:r w:rsidR="00FA216E" w:rsidRPr="00D5296C">
        <w:rPr>
          <w:rFonts w:ascii="Century Gothic" w:hAnsi="Century Gothic"/>
          <w:sz w:val="22"/>
          <w:szCs w:val="22"/>
        </w:rPr>
        <w:t>Citizens MK</w:t>
      </w:r>
      <w:r w:rsidRPr="00D5296C">
        <w:rPr>
          <w:rFonts w:ascii="Century Gothic" w:hAnsi="Century Gothic"/>
          <w:sz w:val="22"/>
          <w:szCs w:val="22"/>
        </w:rPr>
        <w:t>, which</w:t>
      </w:r>
      <w:r w:rsidR="00FA216E" w:rsidRPr="00D5296C">
        <w:rPr>
          <w:rFonts w:ascii="Century Gothic" w:hAnsi="Century Gothic"/>
          <w:sz w:val="22"/>
          <w:szCs w:val="22"/>
        </w:rPr>
        <w:t xml:space="preserve"> has a ten-year track record of community organising</w:t>
      </w:r>
      <w:r w:rsidRPr="00D5296C">
        <w:rPr>
          <w:rFonts w:ascii="Century Gothic" w:hAnsi="Century Gothic"/>
          <w:sz w:val="22"/>
          <w:szCs w:val="22"/>
        </w:rPr>
        <w:t xml:space="preserve"> in the city</w:t>
      </w:r>
      <w:r w:rsidR="00FA216E" w:rsidRPr="00D5296C">
        <w:rPr>
          <w:rFonts w:ascii="Century Gothic" w:hAnsi="Century Gothic"/>
          <w:sz w:val="22"/>
          <w:szCs w:val="22"/>
        </w:rPr>
        <w:t>.</w:t>
      </w:r>
      <w:r w:rsidRPr="00D5296C">
        <w:rPr>
          <w:rFonts w:ascii="Century Gothic" w:hAnsi="Century Gothic"/>
          <w:sz w:val="22"/>
          <w:szCs w:val="22"/>
        </w:rPr>
        <w:t xml:space="preserve">  The new hyperlocal Citizens alliance in Water Eaton will be affiliated to Citizens UK. </w:t>
      </w:r>
    </w:p>
    <w:p w14:paraId="4438DDA7" w14:textId="77777777" w:rsidR="00604A9E" w:rsidRDefault="00604A9E" w:rsidP="000E213E">
      <w:pPr>
        <w:pStyle w:val="NoSpacing"/>
        <w:rPr>
          <w:rFonts w:ascii="Century Gothic" w:hAnsi="Century Gothic"/>
          <w:sz w:val="22"/>
          <w:szCs w:val="22"/>
        </w:rPr>
      </w:pPr>
    </w:p>
    <w:p w14:paraId="7D71BF97" w14:textId="0B9117EF" w:rsidR="00FA216E" w:rsidRPr="00D5296C" w:rsidRDefault="008C7F6E" w:rsidP="000E213E">
      <w:pPr>
        <w:pStyle w:val="NoSpacing"/>
        <w:rPr>
          <w:rFonts w:ascii="Century Gothic" w:hAnsi="Century Gothic"/>
          <w:color w:val="000000" w:themeColor="text1"/>
          <w:sz w:val="22"/>
          <w:szCs w:val="22"/>
        </w:rPr>
      </w:pPr>
      <w:r w:rsidRPr="00D5296C">
        <w:rPr>
          <w:rFonts w:ascii="Century Gothic" w:hAnsi="Century Gothic"/>
          <w:sz w:val="22"/>
          <w:szCs w:val="22"/>
        </w:rPr>
        <w:t xml:space="preserve">This </w:t>
      </w:r>
      <w:r w:rsidR="00604A9E">
        <w:rPr>
          <w:rFonts w:ascii="Century Gothic" w:hAnsi="Century Gothic"/>
          <w:sz w:val="22"/>
          <w:szCs w:val="22"/>
        </w:rPr>
        <w:t xml:space="preserve">pioneering </w:t>
      </w:r>
      <w:r w:rsidRPr="00D5296C">
        <w:rPr>
          <w:rFonts w:ascii="Century Gothic" w:hAnsi="Century Gothic"/>
          <w:sz w:val="22"/>
          <w:szCs w:val="22"/>
        </w:rPr>
        <w:t>staff role</w:t>
      </w:r>
      <w:r w:rsidR="00604A9E">
        <w:rPr>
          <w:rFonts w:ascii="Century Gothic" w:hAnsi="Century Gothic"/>
          <w:sz w:val="22"/>
          <w:szCs w:val="22"/>
        </w:rPr>
        <w:t xml:space="preserve"> of Congregational Development and Community Organiser</w:t>
      </w:r>
      <w:r w:rsidRPr="00D5296C">
        <w:rPr>
          <w:rFonts w:ascii="Century Gothic" w:hAnsi="Century Gothic"/>
          <w:sz w:val="22"/>
          <w:szCs w:val="22"/>
        </w:rPr>
        <w:t xml:space="preserve"> is being </w:t>
      </w:r>
      <w:r w:rsidR="00604A9E">
        <w:rPr>
          <w:rFonts w:ascii="Century Gothic" w:hAnsi="Century Gothic"/>
          <w:sz w:val="22"/>
          <w:szCs w:val="22"/>
        </w:rPr>
        <w:t xml:space="preserve">recruited and </w:t>
      </w:r>
      <w:r w:rsidRPr="00D5296C">
        <w:rPr>
          <w:rFonts w:ascii="Century Gothic" w:hAnsi="Century Gothic"/>
          <w:sz w:val="22"/>
          <w:szCs w:val="22"/>
        </w:rPr>
        <w:t xml:space="preserve">developed in partnership with Citizens UK, who will help provide project design, </w:t>
      </w:r>
      <w:proofErr w:type="gramStart"/>
      <w:r w:rsidRPr="00D5296C">
        <w:rPr>
          <w:rFonts w:ascii="Century Gothic" w:hAnsi="Century Gothic"/>
          <w:sz w:val="22"/>
          <w:szCs w:val="22"/>
        </w:rPr>
        <w:t>training</w:t>
      </w:r>
      <w:proofErr w:type="gramEnd"/>
      <w:r w:rsidRPr="00D5296C">
        <w:rPr>
          <w:rFonts w:ascii="Century Gothic" w:hAnsi="Century Gothic"/>
          <w:sz w:val="22"/>
          <w:szCs w:val="22"/>
        </w:rPr>
        <w:t xml:space="preserve"> and mentoring</w:t>
      </w:r>
      <w:r w:rsidR="000B2627" w:rsidRPr="00D5296C">
        <w:rPr>
          <w:rFonts w:ascii="Century Gothic" w:hAnsi="Century Gothic"/>
          <w:sz w:val="22"/>
          <w:szCs w:val="22"/>
        </w:rPr>
        <w:t xml:space="preserve">, and </w:t>
      </w:r>
      <w:r w:rsidR="000B2627" w:rsidRPr="00D5296C">
        <w:rPr>
          <w:rFonts w:ascii="Century Gothic" w:hAnsi="Century Gothic"/>
          <w:color w:val="000000" w:themeColor="text1"/>
          <w:sz w:val="22"/>
          <w:szCs w:val="22"/>
        </w:rPr>
        <w:t>with initial funding from the Church of England’s Strategic Development Fund</w:t>
      </w:r>
      <w:r w:rsidR="00AC17DA">
        <w:rPr>
          <w:rFonts w:ascii="Century Gothic" w:hAnsi="Century Gothic"/>
          <w:color w:val="000000" w:themeColor="text1"/>
          <w:sz w:val="22"/>
          <w:szCs w:val="22"/>
        </w:rPr>
        <w:t xml:space="preserve"> via the Diocese of Oxford</w:t>
      </w:r>
      <w:r w:rsidRPr="00D5296C">
        <w:rPr>
          <w:rFonts w:ascii="Century Gothic" w:hAnsi="Century Gothic"/>
          <w:color w:val="000000" w:themeColor="text1"/>
          <w:sz w:val="22"/>
          <w:szCs w:val="22"/>
        </w:rPr>
        <w:t>.</w:t>
      </w:r>
      <w:r w:rsidR="000E60C6">
        <w:rPr>
          <w:rFonts w:ascii="Century Gothic" w:hAnsi="Century Gothic"/>
          <w:color w:val="000000" w:themeColor="text1"/>
          <w:sz w:val="22"/>
          <w:szCs w:val="22"/>
        </w:rPr>
        <w:t xml:space="preserve"> </w:t>
      </w:r>
    </w:p>
    <w:p w14:paraId="25957208" w14:textId="714454CD" w:rsidR="00C90BC5" w:rsidRPr="00D5296C" w:rsidRDefault="00C90BC5" w:rsidP="000E213E">
      <w:pPr>
        <w:pStyle w:val="NoSpacing"/>
        <w:rPr>
          <w:rFonts w:ascii="Century Gothic" w:hAnsi="Century Gothic"/>
          <w:color w:val="000000" w:themeColor="text1"/>
          <w:sz w:val="22"/>
          <w:szCs w:val="22"/>
        </w:rPr>
      </w:pPr>
    </w:p>
    <w:p w14:paraId="657629A4" w14:textId="7A66D29F" w:rsidR="00C90BC5" w:rsidRPr="002A7E72" w:rsidRDefault="00C90BC5" w:rsidP="000E213E">
      <w:pPr>
        <w:pStyle w:val="NoSpacing"/>
        <w:rPr>
          <w:rFonts w:ascii="Century Gothic" w:hAnsi="Century Gothic"/>
          <w:sz w:val="22"/>
          <w:szCs w:val="22"/>
        </w:rPr>
      </w:pPr>
      <w:r w:rsidRPr="002A7E72">
        <w:rPr>
          <w:rFonts w:ascii="Century Gothic" w:hAnsi="Century Gothic"/>
          <w:color w:val="000000" w:themeColor="text1"/>
          <w:sz w:val="22"/>
          <w:szCs w:val="22"/>
        </w:rPr>
        <w:t>You would be expected to attend</w:t>
      </w:r>
      <w:r w:rsidR="002A7E72" w:rsidRPr="002A7E72">
        <w:rPr>
          <w:rFonts w:ascii="Century Gothic" w:hAnsi="Century Gothic"/>
          <w:color w:val="000000" w:themeColor="text1"/>
          <w:sz w:val="22"/>
          <w:szCs w:val="22"/>
        </w:rPr>
        <w:t xml:space="preserve"> Citizens UK</w:t>
      </w:r>
      <w:r w:rsidRPr="002A7E72">
        <w:rPr>
          <w:rFonts w:ascii="Century Gothic" w:hAnsi="Century Gothic"/>
          <w:color w:val="000000" w:themeColor="text1"/>
          <w:sz w:val="22"/>
          <w:szCs w:val="22"/>
        </w:rPr>
        <w:t xml:space="preserve"> </w:t>
      </w:r>
      <w:hyperlink r:id="rId8" w:history="1">
        <w:r w:rsidRPr="002A7E72">
          <w:rPr>
            <w:rStyle w:val="Hyperlink"/>
            <w:rFonts w:ascii="Century Gothic" w:hAnsi="Century Gothic"/>
            <w:sz w:val="22"/>
            <w:szCs w:val="22"/>
          </w:rPr>
          <w:t>6-day residen</w:t>
        </w:r>
        <w:r w:rsidRPr="002A7E72">
          <w:rPr>
            <w:rStyle w:val="Hyperlink"/>
            <w:rFonts w:ascii="Century Gothic" w:hAnsi="Century Gothic"/>
            <w:sz w:val="22"/>
            <w:szCs w:val="22"/>
          </w:rPr>
          <w:t>t</w:t>
        </w:r>
        <w:r w:rsidRPr="002A7E72">
          <w:rPr>
            <w:rStyle w:val="Hyperlink"/>
            <w:rFonts w:ascii="Century Gothic" w:hAnsi="Century Gothic"/>
            <w:sz w:val="22"/>
            <w:szCs w:val="22"/>
          </w:rPr>
          <w:t>ial training 27</w:t>
        </w:r>
        <w:r w:rsidRPr="002A7E72">
          <w:rPr>
            <w:rStyle w:val="Hyperlink"/>
            <w:rFonts w:ascii="Century Gothic" w:hAnsi="Century Gothic"/>
            <w:sz w:val="22"/>
            <w:szCs w:val="22"/>
            <w:vertAlign w:val="superscript"/>
          </w:rPr>
          <w:t>th</w:t>
        </w:r>
        <w:r w:rsidRPr="002A7E72">
          <w:rPr>
            <w:rStyle w:val="Hyperlink"/>
            <w:rFonts w:ascii="Century Gothic" w:hAnsi="Century Gothic"/>
            <w:sz w:val="22"/>
            <w:szCs w:val="22"/>
          </w:rPr>
          <w:t xml:space="preserve"> March – 1</w:t>
        </w:r>
        <w:r w:rsidRPr="002A7E72">
          <w:rPr>
            <w:rStyle w:val="Hyperlink"/>
            <w:rFonts w:ascii="Century Gothic" w:hAnsi="Century Gothic"/>
            <w:sz w:val="22"/>
            <w:szCs w:val="22"/>
            <w:vertAlign w:val="superscript"/>
          </w:rPr>
          <w:t>st</w:t>
        </w:r>
        <w:r w:rsidRPr="002A7E72">
          <w:rPr>
            <w:rStyle w:val="Hyperlink"/>
            <w:rFonts w:ascii="Century Gothic" w:hAnsi="Century Gothic"/>
            <w:sz w:val="22"/>
            <w:szCs w:val="22"/>
          </w:rPr>
          <w:t xml:space="preserve"> April 2022</w:t>
        </w:r>
      </w:hyperlink>
      <w:r w:rsidRPr="002A7E72">
        <w:rPr>
          <w:rFonts w:ascii="Century Gothic" w:hAnsi="Century Gothic"/>
          <w:color w:val="000000" w:themeColor="text1"/>
          <w:sz w:val="22"/>
          <w:szCs w:val="22"/>
        </w:rPr>
        <w:t>.</w:t>
      </w:r>
    </w:p>
    <w:p w14:paraId="1E4C3650" w14:textId="6CCC4B9D" w:rsidR="009C67C5" w:rsidRPr="00D5296C" w:rsidRDefault="009C67C5" w:rsidP="000E213E">
      <w:pPr>
        <w:pStyle w:val="NoSpacing"/>
        <w:rPr>
          <w:rFonts w:ascii="Century Gothic" w:hAnsi="Century Gothic"/>
          <w:sz w:val="22"/>
          <w:szCs w:val="22"/>
        </w:rPr>
      </w:pPr>
    </w:p>
    <w:p w14:paraId="747DBAD8" w14:textId="77777777" w:rsidR="009C67C5" w:rsidRPr="00D5296C" w:rsidRDefault="009C67C5" w:rsidP="000E213E">
      <w:pPr>
        <w:pStyle w:val="NoSpacing"/>
        <w:rPr>
          <w:rFonts w:ascii="Century Gothic" w:hAnsi="Century Gothic"/>
          <w:sz w:val="22"/>
          <w:szCs w:val="22"/>
        </w:rPr>
      </w:pPr>
    </w:p>
    <w:p w14:paraId="36AD0A79" w14:textId="77777777" w:rsidR="00014A53" w:rsidRPr="00D5296C" w:rsidRDefault="00FD7766" w:rsidP="000E213E">
      <w:pPr>
        <w:pStyle w:val="Heading1"/>
        <w:pBdr>
          <w:bottom w:val="single" w:sz="18" w:space="1" w:color="A51B60"/>
        </w:pBdr>
        <w:rPr>
          <w:rFonts w:ascii="Century Gothic" w:hAnsi="Century Gothic"/>
        </w:rPr>
      </w:pPr>
      <w:r w:rsidRPr="00D5296C">
        <w:rPr>
          <w:rFonts w:ascii="Century Gothic" w:hAnsi="Century Gothic"/>
        </w:rPr>
        <w:t xml:space="preserve">Main </w:t>
      </w:r>
      <w:r w:rsidR="006053A6" w:rsidRPr="00D5296C">
        <w:rPr>
          <w:rFonts w:ascii="Century Gothic" w:hAnsi="Century Gothic"/>
        </w:rPr>
        <w:t>Responsibilities</w:t>
      </w:r>
    </w:p>
    <w:p w14:paraId="27778C90" w14:textId="77777777" w:rsidR="008B44B5" w:rsidRPr="00D5296C" w:rsidRDefault="008B44B5" w:rsidP="000E213E">
      <w:pPr>
        <w:pStyle w:val="NoSpacing"/>
        <w:rPr>
          <w:rFonts w:ascii="Century Gothic" w:hAnsi="Century Gothic"/>
          <w:sz w:val="22"/>
          <w:szCs w:val="22"/>
          <w:highlight w:val="yellow"/>
        </w:rPr>
      </w:pPr>
    </w:p>
    <w:p w14:paraId="1E470358" w14:textId="2550A954" w:rsidR="000B1352" w:rsidRDefault="00442EE2" w:rsidP="000E213E">
      <w:pPr>
        <w:pStyle w:val="NoSpacing"/>
        <w:rPr>
          <w:rFonts w:ascii="Century Gothic" w:hAnsi="Century Gothic"/>
          <w:sz w:val="22"/>
          <w:szCs w:val="22"/>
        </w:rPr>
      </w:pPr>
      <w:r w:rsidRPr="00D5296C">
        <w:rPr>
          <w:rFonts w:ascii="Century Gothic" w:hAnsi="Century Gothic"/>
          <w:sz w:val="22"/>
          <w:szCs w:val="22"/>
        </w:rPr>
        <w:t xml:space="preserve">Working as a </w:t>
      </w:r>
      <w:r w:rsidR="006A7F91" w:rsidRPr="00D5296C">
        <w:rPr>
          <w:rFonts w:ascii="Century Gothic" w:hAnsi="Century Gothic"/>
          <w:sz w:val="22"/>
          <w:szCs w:val="22"/>
        </w:rPr>
        <w:t>Congregational Development and Community Organiser</w:t>
      </w:r>
      <w:r w:rsidRPr="00D5296C">
        <w:rPr>
          <w:rFonts w:ascii="Century Gothic" w:hAnsi="Century Gothic"/>
          <w:sz w:val="22"/>
          <w:szCs w:val="22"/>
        </w:rPr>
        <w:t xml:space="preserve"> in </w:t>
      </w:r>
      <w:r w:rsidR="006A7F91" w:rsidRPr="00D5296C">
        <w:rPr>
          <w:rFonts w:ascii="Century Gothic" w:hAnsi="Century Gothic"/>
          <w:sz w:val="22"/>
          <w:szCs w:val="22"/>
        </w:rPr>
        <w:t>Water Eaton</w:t>
      </w:r>
      <w:r w:rsidR="00457767" w:rsidRPr="00D5296C">
        <w:rPr>
          <w:rFonts w:ascii="Century Gothic" w:hAnsi="Century Gothic"/>
          <w:sz w:val="22"/>
          <w:szCs w:val="22"/>
        </w:rPr>
        <w:t xml:space="preserve">, you will help to implement the aims of the Resource Hub Project Plan overseen by the Local Project Team and the Vicar of St </w:t>
      </w:r>
      <w:proofErr w:type="spellStart"/>
      <w:r w:rsidR="00457767" w:rsidRPr="00D5296C">
        <w:rPr>
          <w:rFonts w:ascii="Century Gothic" w:hAnsi="Century Gothic"/>
          <w:sz w:val="22"/>
          <w:szCs w:val="22"/>
        </w:rPr>
        <w:t>Frideswide</w:t>
      </w:r>
      <w:r w:rsidR="001763D8" w:rsidRPr="00D5296C">
        <w:rPr>
          <w:rFonts w:ascii="Century Gothic" w:hAnsi="Century Gothic"/>
          <w:sz w:val="22"/>
          <w:szCs w:val="22"/>
        </w:rPr>
        <w:t>’s</w:t>
      </w:r>
      <w:proofErr w:type="spellEnd"/>
      <w:r w:rsidR="001763D8" w:rsidRPr="00D5296C">
        <w:rPr>
          <w:rFonts w:ascii="Century Gothic" w:hAnsi="Century Gothic"/>
          <w:sz w:val="22"/>
          <w:szCs w:val="22"/>
        </w:rPr>
        <w:t>, as Project Lead</w:t>
      </w:r>
      <w:r w:rsidR="00457767" w:rsidRPr="00D5296C">
        <w:rPr>
          <w:rFonts w:ascii="Century Gothic" w:hAnsi="Century Gothic"/>
          <w:sz w:val="22"/>
          <w:szCs w:val="22"/>
        </w:rPr>
        <w:t>.</w:t>
      </w:r>
      <w:r w:rsidR="001763D8" w:rsidRPr="00D5296C">
        <w:rPr>
          <w:rFonts w:ascii="Century Gothic" w:hAnsi="Century Gothic"/>
          <w:sz w:val="22"/>
          <w:szCs w:val="22"/>
        </w:rPr>
        <w:t xml:space="preserve">  The Project Lead will line manage this role, supported by Citizens UK who will provide training and mentoring in the craft of </w:t>
      </w:r>
      <w:r w:rsidR="00AC17DA">
        <w:rPr>
          <w:rFonts w:ascii="Century Gothic" w:hAnsi="Century Gothic"/>
          <w:sz w:val="22"/>
          <w:szCs w:val="22"/>
        </w:rPr>
        <w:t>C</w:t>
      </w:r>
      <w:r w:rsidR="001763D8" w:rsidRPr="00D5296C">
        <w:rPr>
          <w:rFonts w:ascii="Century Gothic" w:hAnsi="Century Gothic"/>
          <w:sz w:val="22"/>
          <w:szCs w:val="22"/>
        </w:rPr>
        <w:t xml:space="preserve">ommunity </w:t>
      </w:r>
      <w:r w:rsidR="00AC17DA">
        <w:rPr>
          <w:rFonts w:ascii="Century Gothic" w:hAnsi="Century Gothic"/>
          <w:sz w:val="22"/>
          <w:szCs w:val="22"/>
        </w:rPr>
        <w:t>O</w:t>
      </w:r>
      <w:r w:rsidR="001763D8" w:rsidRPr="00D5296C">
        <w:rPr>
          <w:rFonts w:ascii="Century Gothic" w:hAnsi="Century Gothic"/>
          <w:sz w:val="22"/>
          <w:szCs w:val="22"/>
        </w:rPr>
        <w:t>rganising.</w:t>
      </w:r>
      <w:r w:rsidR="00457767" w:rsidRPr="00D5296C">
        <w:rPr>
          <w:rFonts w:ascii="Century Gothic" w:hAnsi="Century Gothic"/>
          <w:sz w:val="22"/>
          <w:szCs w:val="22"/>
        </w:rPr>
        <w:t xml:space="preserve">  </w:t>
      </w:r>
    </w:p>
    <w:p w14:paraId="3A8BE075" w14:textId="77777777" w:rsidR="000B1352" w:rsidRDefault="000B1352" w:rsidP="000E213E">
      <w:pPr>
        <w:pStyle w:val="NoSpacing"/>
        <w:rPr>
          <w:rFonts w:ascii="Century Gothic" w:hAnsi="Century Gothic"/>
          <w:sz w:val="22"/>
          <w:szCs w:val="22"/>
        </w:rPr>
      </w:pPr>
    </w:p>
    <w:p w14:paraId="23E9D0F3" w14:textId="2557F62D" w:rsidR="00442EE2" w:rsidRPr="00D5296C" w:rsidRDefault="00457767" w:rsidP="000E213E">
      <w:pPr>
        <w:pStyle w:val="NoSpacing"/>
        <w:rPr>
          <w:rFonts w:ascii="Century Gothic" w:hAnsi="Century Gothic"/>
          <w:sz w:val="22"/>
          <w:szCs w:val="22"/>
        </w:rPr>
      </w:pPr>
      <w:r w:rsidRPr="00D5296C">
        <w:rPr>
          <w:rFonts w:ascii="Century Gothic" w:hAnsi="Century Gothic"/>
          <w:sz w:val="22"/>
          <w:szCs w:val="22"/>
        </w:rPr>
        <w:t>Y</w:t>
      </w:r>
      <w:r w:rsidR="00442EE2" w:rsidRPr="00D5296C">
        <w:rPr>
          <w:rFonts w:ascii="Century Gothic" w:hAnsi="Century Gothic"/>
          <w:sz w:val="22"/>
          <w:szCs w:val="22"/>
        </w:rPr>
        <w:t xml:space="preserve">our main responsibilities will </w:t>
      </w:r>
      <w:r w:rsidR="00FD573F" w:rsidRPr="00D5296C">
        <w:rPr>
          <w:rFonts w:ascii="Century Gothic" w:hAnsi="Century Gothic"/>
          <w:sz w:val="22"/>
          <w:szCs w:val="22"/>
        </w:rPr>
        <w:t>be</w:t>
      </w:r>
      <w:r w:rsidR="00442EE2" w:rsidRPr="00D5296C">
        <w:rPr>
          <w:rFonts w:ascii="Century Gothic" w:hAnsi="Century Gothic"/>
          <w:sz w:val="22"/>
          <w:szCs w:val="22"/>
        </w:rPr>
        <w:t>:</w:t>
      </w:r>
    </w:p>
    <w:p w14:paraId="462FEB31" w14:textId="77777777" w:rsidR="00233BE5" w:rsidRPr="00D5296C" w:rsidRDefault="00233BE5" w:rsidP="000E213E">
      <w:pPr>
        <w:pStyle w:val="NoSpacing"/>
        <w:rPr>
          <w:rFonts w:ascii="Century Gothic" w:hAnsi="Century Gothic"/>
          <w:sz w:val="22"/>
          <w:szCs w:val="22"/>
        </w:rPr>
      </w:pPr>
    </w:p>
    <w:tbl>
      <w:tblPr>
        <w:tblStyle w:val="TableGrid"/>
        <w:tblW w:w="1041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61"/>
        <w:gridCol w:w="7157"/>
      </w:tblGrid>
      <w:tr w:rsidR="00FD573F" w:rsidRPr="00D5296C" w14:paraId="0CFC6B37" w14:textId="77777777" w:rsidTr="00AC17DA">
        <w:trPr>
          <w:trHeight w:val="63"/>
          <w:jc w:val="center"/>
        </w:trPr>
        <w:tc>
          <w:tcPr>
            <w:tcW w:w="3261" w:type="dxa"/>
          </w:tcPr>
          <w:p w14:paraId="685FDB47" w14:textId="1871A2E1" w:rsidR="00FD573F" w:rsidRPr="00D5296C" w:rsidRDefault="00F660F2" w:rsidP="000E213E">
            <w:pPr>
              <w:spacing w:before="80" w:after="80"/>
              <w:rPr>
                <w:rFonts w:ascii="Century Gothic" w:hAnsi="Century Gothic" w:cstheme="majorHAnsi"/>
                <w:b/>
              </w:rPr>
            </w:pPr>
            <w:r w:rsidRPr="00D5296C">
              <w:rPr>
                <w:rFonts w:ascii="Century Gothic" w:hAnsi="Century Gothic" w:cstheme="majorHAnsi"/>
                <w:b/>
              </w:rPr>
              <w:t>Utilis</w:t>
            </w:r>
            <w:r w:rsidR="000B1352">
              <w:rPr>
                <w:rFonts w:ascii="Century Gothic" w:hAnsi="Century Gothic" w:cstheme="majorHAnsi"/>
                <w:b/>
              </w:rPr>
              <w:t>e</w:t>
            </w:r>
            <w:r w:rsidRPr="00D5296C">
              <w:rPr>
                <w:rFonts w:ascii="Century Gothic" w:hAnsi="Century Gothic" w:cstheme="majorHAnsi"/>
                <w:b/>
              </w:rPr>
              <w:t xml:space="preserve"> the techniques of community organising to grow and strengthen the congregation of St Frideswide’s </w:t>
            </w:r>
          </w:p>
        </w:tc>
        <w:tc>
          <w:tcPr>
            <w:tcW w:w="7157" w:type="dxa"/>
          </w:tcPr>
          <w:p w14:paraId="532E8267" w14:textId="7009267E" w:rsidR="002077EE" w:rsidRPr="00D5296C" w:rsidRDefault="00041A24" w:rsidP="000E213E">
            <w:pPr>
              <w:pStyle w:val="ListParagraph"/>
              <w:numPr>
                <w:ilvl w:val="0"/>
                <w:numId w:val="3"/>
              </w:numPr>
              <w:spacing w:before="80" w:after="80" w:line="240" w:lineRule="auto"/>
              <w:rPr>
                <w:rFonts w:ascii="Century Gothic" w:hAnsi="Century Gothic" w:cstheme="minorHAnsi"/>
                <w:color w:val="000000" w:themeColor="text1"/>
              </w:rPr>
            </w:pPr>
            <w:r w:rsidRPr="00D5296C">
              <w:rPr>
                <w:rFonts w:ascii="Century Gothic" w:hAnsi="Century Gothic" w:cstheme="minorHAnsi"/>
                <w:color w:val="000000" w:themeColor="text1"/>
              </w:rPr>
              <w:t>Working closely with the Vicar</w:t>
            </w:r>
            <w:r w:rsidR="00CE40CC" w:rsidRPr="00D5296C">
              <w:rPr>
                <w:rFonts w:ascii="Century Gothic" w:hAnsi="Century Gothic" w:cstheme="minorHAnsi"/>
                <w:color w:val="000000" w:themeColor="text1"/>
              </w:rPr>
              <w:t xml:space="preserve"> </w:t>
            </w:r>
            <w:r w:rsidR="000B2627" w:rsidRPr="00D5296C">
              <w:rPr>
                <w:rFonts w:ascii="Century Gothic" w:hAnsi="Century Gothic" w:cstheme="minorHAnsi"/>
                <w:color w:val="000000" w:themeColor="text1"/>
              </w:rPr>
              <w:t>of St Frideswide’s</w:t>
            </w:r>
            <w:r w:rsidRPr="00D5296C">
              <w:rPr>
                <w:rFonts w:ascii="Century Gothic" w:hAnsi="Century Gothic" w:cstheme="minorHAnsi"/>
                <w:color w:val="000000" w:themeColor="text1"/>
              </w:rPr>
              <w:t>, further embedding community organising methodology in the everyday life and processes of the church</w:t>
            </w:r>
          </w:p>
          <w:p w14:paraId="1C747896" w14:textId="77777777" w:rsidR="00BE337D" w:rsidRPr="00D5296C" w:rsidRDefault="00BE337D" w:rsidP="000E213E">
            <w:pPr>
              <w:pStyle w:val="ListParagraph"/>
              <w:spacing w:before="80" w:after="80" w:line="240" w:lineRule="auto"/>
              <w:ind w:left="284"/>
              <w:rPr>
                <w:rFonts w:ascii="Century Gothic" w:hAnsi="Century Gothic" w:cstheme="minorHAnsi"/>
                <w:color w:val="000000" w:themeColor="text1"/>
              </w:rPr>
            </w:pPr>
          </w:p>
          <w:p w14:paraId="4FEADF8C" w14:textId="2403540C" w:rsidR="002077EE" w:rsidRPr="00D5296C" w:rsidRDefault="00041A24" w:rsidP="000E213E">
            <w:pPr>
              <w:pStyle w:val="ListParagraph"/>
              <w:numPr>
                <w:ilvl w:val="0"/>
                <w:numId w:val="3"/>
              </w:numPr>
              <w:spacing w:before="80" w:after="80" w:line="240" w:lineRule="auto"/>
              <w:rPr>
                <w:rFonts w:ascii="Century Gothic" w:hAnsi="Century Gothic" w:cstheme="minorHAnsi"/>
                <w:color w:val="000000" w:themeColor="text1"/>
              </w:rPr>
            </w:pPr>
            <w:r w:rsidRPr="00D5296C">
              <w:rPr>
                <w:rFonts w:ascii="Century Gothic" w:hAnsi="Century Gothic" w:cstheme="minorHAnsi"/>
                <w:color w:val="000000" w:themeColor="text1"/>
              </w:rPr>
              <w:t xml:space="preserve">Designing and delivering congregational development material - locally and more widely as interest </w:t>
            </w:r>
            <w:r w:rsidR="00F512AF" w:rsidRPr="00D5296C">
              <w:rPr>
                <w:rFonts w:ascii="Century Gothic" w:hAnsi="Century Gothic" w:cstheme="minorHAnsi"/>
                <w:color w:val="000000" w:themeColor="text1"/>
              </w:rPr>
              <w:t xml:space="preserve">grows (Water Eaton Church Centre, MK Deanery, Diocese of Oxford) </w:t>
            </w:r>
          </w:p>
          <w:p w14:paraId="01083698" w14:textId="77777777" w:rsidR="00881BDF" w:rsidRPr="00D5296C" w:rsidRDefault="00881BDF" w:rsidP="000E213E">
            <w:pPr>
              <w:pStyle w:val="ListParagraph"/>
              <w:rPr>
                <w:rFonts w:ascii="Century Gothic" w:hAnsi="Century Gothic" w:cstheme="minorHAnsi"/>
                <w:color w:val="000000" w:themeColor="text1"/>
              </w:rPr>
            </w:pPr>
          </w:p>
          <w:p w14:paraId="4E933C60" w14:textId="2D77EC00" w:rsidR="007A7A6A" w:rsidRPr="00D5296C" w:rsidRDefault="00881BDF" w:rsidP="000E213E">
            <w:pPr>
              <w:pStyle w:val="ListParagraph"/>
              <w:numPr>
                <w:ilvl w:val="0"/>
                <w:numId w:val="3"/>
              </w:numPr>
              <w:spacing w:before="80" w:after="80" w:line="240" w:lineRule="auto"/>
              <w:rPr>
                <w:rFonts w:ascii="Century Gothic" w:hAnsi="Century Gothic" w:cstheme="minorHAnsi"/>
                <w:color w:val="000000" w:themeColor="text1"/>
              </w:rPr>
            </w:pPr>
            <w:r w:rsidRPr="00D5296C">
              <w:rPr>
                <w:rFonts w:ascii="Century Gothic" w:hAnsi="Century Gothic" w:cstheme="minorHAnsi"/>
                <w:color w:val="000000" w:themeColor="text1"/>
              </w:rPr>
              <w:t>Help</w:t>
            </w:r>
            <w:r w:rsidR="00FB18BA" w:rsidRPr="00D5296C">
              <w:rPr>
                <w:rFonts w:ascii="Century Gothic" w:hAnsi="Century Gothic" w:cstheme="minorHAnsi"/>
                <w:color w:val="000000" w:themeColor="text1"/>
              </w:rPr>
              <w:t>ing</w:t>
            </w:r>
            <w:r w:rsidRPr="00D5296C">
              <w:rPr>
                <w:rFonts w:ascii="Century Gothic" w:hAnsi="Century Gothic" w:cstheme="minorHAnsi"/>
                <w:color w:val="000000" w:themeColor="text1"/>
              </w:rPr>
              <w:t xml:space="preserve"> the leadership and congregation of St Frideswide’s to integrate </w:t>
            </w:r>
            <w:r w:rsidR="007A7A6A" w:rsidRPr="00D5296C">
              <w:rPr>
                <w:rFonts w:ascii="Century Gothic" w:hAnsi="Century Gothic" w:cstheme="minorHAnsi"/>
                <w:color w:val="000000" w:themeColor="text1"/>
              </w:rPr>
              <w:t>the methodology and tools of community organising with their missional aspirations</w:t>
            </w:r>
          </w:p>
          <w:p w14:paraId="008EE198" w14:textId="77777777" w:rsidR="002077EE" w:rsidRPr="00D5296C" w:rsidRDefault="002077EE" w:rsidP="000E213E">
            <w:pPr>
              <w:pStyle w:val="ListParagraph"/>
              <w:spacing w:before="80" w:after="80" w:line="240" w:lineRule="auto"/>
              <w:ind w:left="284"/>
              <w:rPr>
                <w:rFonts w:ascii="Century Gothic" w:hAnsi="Century Gothic" w:cstheme="minorHAnsi"/>
                <w:color w:val="000000" w:themeColor="text1"/>
              </w:rPr>
            </w:pPr>
          </w:p>
          <w:p w14:paraId="5A2C7FD2" w14:textId="1A48B084" w:rsidR="00C90BC5" w:rsidRDefault="00CC1318" w:rsidP="00AB7902">
            <w:pPr>
              <w:pStyle w:val="ListParagraph"/>
              <w:numPr>
                <w:ilvl w:val="0"/>
                <w:numId w:val="3"/>
              </w:numPr>
              <w:spacing w:before="80" w:after="80" w:line="240" w:lineRule="auto"/>
              <w:rPr>
                <w:rFonts w:ascii="Century Gothic" w:hAnsi="Century Gothic" w:cstheme="minorHAnsi"/>
                <w:color w:val="000000" w:themeColor="text1"/>
              </w:rPr>
            </w:pPr>
            <w:r w:rsidRPr="00D5296C">
              <w:rPr>
                <w:rFonts w:ascii="Century Gothic" w:hAnsi="Century Gothic" w:cstheme="minorHAnsi"/>
                <w:color w:val="000000" w:themeColor="text1"/>
              </w:rPr>
              <w:t>Connecting</w:t>
            </w:r>
            <w:r w:rsidR="000B2627" w:rsidRPr="00D5296C">
              <w:rPr>
                <w:rFonts w:ascii="Century Gothic" w:hAnsi="Century Gothic" w:cstheme="minorHAnsi"/>
                <w:color w:val="000000" w:themeColor="text1"/>
              </w:rPr>
              <w:t xml:space="preserve"> community organising activities and contacts made through them </w:t>
            </w:r>
            <w:r w:rsidRPr="00D5296C">
              <w:rPr>
                <w:rFonts w:ascii="Century Gothic" w:hAnsi="Century Gothic" w:cstheme="minorHAnsi"/>
                <w:color w:val="000000" w:themeColor="text1"/>
              </w:rPr>
              <w:t>into</w:t>
            </w:r>
            <w:r w:rsidR="000B2627" w:rsidRPr="00D5296C">
              <w:rPr>
                <w:rFonts w:ascii="Century Gothic" w:hAnsi="Century Gothic" w:cstheme="minorHAnsi"/>
                <w:color w:val="000000" w:themeColor="text1"/>
              </w:rPr>
              <w:t xml:space="preserve"> the wider mission strategy of Water Eaton Church Centre </w:t>
            </w:r>
          </w:p>
          <w:p w14:paraId="71A86DC0" w14:textId="77777777" w:rsidR="00AB7902" w:rsidRPr="00AB7902" w:rsidRDefault="00AB7902" w:rsidP="00AB7902">
            <w:pPr>
              <w:spacing w:before="80" w:after="80" w:line="240" w:lineRule="auto"/>
              <w:rPr>
                <w:rFonts w:ascii="Century Gothic" w:hAnsi="Century Gothic" w:cstheme="minorHAnsi"/>
                <w:color w:val="000000" w:themeColor="text1"/>
              </w:rPr>
            </w:pPr>
          </w:p>
          <w:p w14:paraId="406C1207" w14:textId="1AC1F041" w:rsidR="00CE40CC" w:rsidRPr="00AC17DA" w:rsidRDefault="00C90BC5" w:rsidP="000E213E">
            <w:pPr>
              <w:pStyle w:val="ListParagraph"/>
              <w:numPr>
                <w:ilvl w:val="0"/>
                <w:numId w:val="3"/>
              </w:numPr>
              <w:spacing w:before="80" w:after="80" w:line="240" w:lineRule="auto"/>
              <w:rPr>
                <w:rFonts w:ascii="Century Gothic" w:hAnsi="Century Gothic" w:cstheme="minorHAnsi"/>
                <w:color w:val="000000" w:themeColor="text1"/>
              </w:rPr>
            </w:pPr>
            <w:r w:rsidRPr="00D5296C">
              <w:rPr>
                <w:rFonts w:ascii="Century Gothic" w:hAnsi="Century Gothic" w:cstheme="minorHAnsi"/>
                <w:color w:val="000000" w:themeColor="text1"/>
              </w:rPr>
              <w:t xml:space="preserve">Attending and contributing to Sunday worship services </w:t>
            </w:r>
            <w:r w:rsidR="003839E5">
              <w:rPr>
                <w:rFonts w:ascii="Century Gothic" w:hAnsi="Century Gothic" w:cstheme="minorHAnsi"/>
                <w:color w:val="000000" w:themeColor="text1"/>
              </w:rPr>
              <w:t xml:space="preserve">as negotiated with the </w:t>
            </w:r>
            <w:r w:rsidR="00E4479E">
              <w:rPr>
                <w:rFonts w:ascii="Century Gothic" w:hAnsi="Century Gothic" w:cstheme="minorHAnsi"/>
                <w:color w:val="000000" w:themeColor="text1"/>
              </w:rPr>
              <w:t>Vicar</w:t>
            </w:r>
            <w:r w:rsidRPr="00D5296C">
              <w:rPr>
                <w:rFonts w:ascii="Century Gothic" w:hAnsi="Century Gothic" w:cstheme="minorHAnsi"/>
                <w:color w:val="000000" w:themeColor="text1"/>
              </w:rPr>
              <w:t>.</w:t>
            </w:r>
          </w:p>
        </w:tc>
      </w:tr>
      <w:tr w:rsidR="00F660F2" w:rsidRPr="00D5296C" w14:paraId="572FD01E" w14:textId="77777777" w:rsidTr="000E60C6">
        <w:trPr>
          <w:trHeight w:val="1715"/>
          <w:jc w:val="center"/>
        </w:trPr>
        <w:tc>
          <w:tcPr>
            <w:tcW w:w="3261" w:type="dxa"/>
          </w:tcPr>
          <w:p w14:paraId="02170D07" w14:textId="5E543252" w:rsidR="00F660F2" w:rsidRPr="00D5296C" w:rsidRDefault="00F660F2" w:rsidP="000E213E">
            <w:pPr>
              <w:spacing w:before="80" w:after="80"/>
              <w:rPr>
                <w:rFonts w:ascii="Century Gothic" w:hAnsi="Century Gothic" w:cstheme="majorHAnsi"/>
                <w:b/>
              </w:rPr>
            </w:pPr>
            <w:r w:rsidRPr="00D5296C">
              <w:rPr>
                <w:rFonts w:ascii="Century Gothic" w:hAnsi="Century Gothic" w:cstheme="majorHAnsi"/>
                <w:b/>
              </w:rPr>
              <w:lastRenderedPageBreak/>
              <w:t xml:space="preserve">Build a broad-based hyperlocal Citizens alliance in the community around the church </w:t>
            </w:r>
          </w:p>
        </w:tc>
        <w:tc>
          <w:tcPr>
            <w:tcW w:w="7157" w:type="dxa"/>
          </w:tcPr>
          <w:p w14:paraId="5DA4C4F5" w14:textId="4F5CECE7" w:rsidR="00AB7902" w:rsidRDefault="001763D8" w:rsidP="00AB7902">
            <w:pPr>
              <w:pStyle w:val="ListParagraph"/>
              <w:numPr>
                <w:ilvl w:val="0"/>
                <w:numId w:val="3"/>
              </w:numPr>
              <w:spacing w:before="80" w:after="80" w:line="240" w:lineRule="auto"/>
              <w:contextualSpacing w:val="0"/>
              <w:rPr>
                <w:rFonts w:ascii="Century Gothic" w:hAnsi="Century Gothic" w:cstheme="minorHAnsi"/>
                <w:color w:val="000000" w:themeColor="text1"/>
              </w:rPr>
            </w:pPr>
            <w:r w:rsidRPr="00D5296C">
              <w:rPr>
                <w:rFonts w:ascii="Century Gothic" w:hAnsi="Century Gothic" w:cstheme="minorHAnsi"/>
                <w:color w:val="000000" w:themeColor="text1"/>
              </w:rPr>
              <w:t>Working closely with partners from Citizens UK, identify and engage local organisations to form a civil society alliance in Water Eaton.</w:t>
            </w:r>
          </w:p>
          <w:p w14:paraId="3AF93944" w14:textId="77777777" w:rsidR="00AB7902" w:rsidRPr="00AB7902" w:rsidRDefault="00AB7902" w:rsidP="00AB7902">
            <w:pPr>
              <w:spacing w:before="80" w:after="80" w:line="240" w:lineRule="auto"/>
              <w:rPr>
                <w:rFonts w:ascii="Century Gothic" w:hAnsi="Century Gothic" w:cstheme="minorHAnsi"/>
                <w:color w:val="000000" w:themeColor="text1"/>
              </w:rPr>
            </w:pPr>
          </w:p>
          <w:p w14:paraId="2EA281EE" w14:textId="2915D209" w:rsidR="00F660F2" w:rsidRDefault="00041A24" w:rsidP="000E213E">
            <w:pPr>
              <w:pStyle w:val="ListParagraph"/>
              <w:numPr>
                <w:ilvl w:val="0"/>
                <w:numId w:val="3"/>
              </w:numPr>
              <w:spacing w:before="80" w:after="80" w:line="240" w:lineRule="auto"/>
              <w:contextualSpacing w:val="0"/>
              <w:rPr>
                <w:rFonts w:ascii="Century Gothic" w:hAnsi="Century Gothic" w:cstheme="minorHAnsi"/>
                <w:color w:val="000000" w:themeColor="text1"/>
              </w:rPr>
            </w:pPr>
            <w:r w:rsidRPr="00D5296C">
              <w:rPr>
                <w:rFonts w:ascii="Century Gothic" w:hAnsi="Century Gothic" w:cstheme="minorHAnsi"/>
                <w:color w:val="000000" w:themeColor="text1"/>
              </w:rPr>
              <w:t xml:space="preserve">Working closely with </w:t>
            </w:r>
            <w:r w:rsidR="00F512AF" w:rsidRPr="00D5296C">
              <w:rPr>
                <w:rFonts w:ascii="Century Gothic" w:hAnsi="Century Gothic" w:cstheme="minorHAnsi"/>
                <w:color w:val="000000" w:themeColor="text1"/>
              </w:rPr>
              <w:t xml:space="preserve">Christian </w:t>
            </w:r>
            <w:r w:rsidRPr="00D5296C">
              <w:rPr>
                <w:rFonts w:ascii="Century Gothic" w:hAnsi="Century Gothic" w:cstheme="minorHAnsi"/>
                <w:color w:val="000000" w:themeColor="text1"/>
              </w:rPr>
              <w:t xml:space="preserve">partners at Water Eaton Church Centre (Spurgeon Baptist Church) </w:t>
            </w:r>
            <w:r w:rsidR="00F512AF" w:rsidRPr="00D5296C">
              <w:rPr>
                <w:rFonts w:ascii="Century Gothic" w:hAnsi="Century Gothic" w:cstheme="minorHAnsi"/>
                <w:color w:val="000000" w:themeColor="text1"/>
              </w:rPr>
              <w:t xml:space="preserve">and in Bletchley to </w:t>
            </w:r>
            <w:r w:rsidRPr="00D5296C">
              <w:rPr>
                <w:rFonts w:ascii="Century Gothic" w:hAnsi="Century Gothic" w:cstheme="minorHAnsi"/>
                <w:color w:val="000000" w:themeColor="text1"/>
              </w:rPr>
              <w:t xml:space="preserve">strengthen those institutions and offer a way into engaging </w:t>
            </w:r>
            <w:r w:rsidR="000B2627" w:rsidRPr="00D5296C">
              <w:rPr>
                <w:rFonts w:ascii="Century Gothic" w:hAnsi="Century Gothic" w:cstheme="minorHAnsi"/>
                <w:color w:val="000000" w:themeColor="text1"/>
              </w:rPr>
              <w:t xml:space="preserve">at an appropriate pace </w:t>
            </w:r>
            <w:r w:rsidRPr="00D5296C">
              <w:rPr>
                <w:rFonts w:ascii="Century Gothic" w:hAnsi="Century Gothic" w:cstheme="minorHAnsi"/>
                <w:color w:val="000000" w:themeColor="text1"/>
              </w:rPr>
              <w:t xml:space="preserve">with community organising </w:t>
            </w:r>
            <w:proofErr w:type="gramStart"/>
            <w:r w:rsidR="000B2627" w:rsidRPr="00D5296C">
              <w:rPr>
                <w:rFonts w:ascii="Century Gothic" w:hAnsi="Century Gothic" w:cstheme="minorHAnsi"/>
                <w:color w:val="000000" w:themeColor="text1"/>
              </w:rPr>
              <w:t>as a means to</w:t>
            </w:r>
            <w:proofErr w:type="gramEnd"/>
            <w:r w:rsidR="000B2627" w:rsidRPr="00D5296C">
              <w:rPr>
                <w:rFonts w:ascii="Century Gothic" w:hAnsi="Century Gothic" w:cstheme="minorHAnsi"/>
                <w:color w:val="000000" w:themeColor="text1"/>
              </w:rPr>
              <w:t xml:space="preserve"> advancing the kingdom of God </w:t>
            </w:r>
          </w:p>
          <w:p w14:paraId="4527723E" w14:textId="77777777" w:rsidR="00AB7902" w:rsidRPr="00AB7902" w:rsidRDefault="00AB7902" w:rsidP="00AB7902">
            <w:pPr>
              <w:spacing w:before="80" w:after="80" w:line="240" w:lineRule="auto"/>
              <w:rPr>
                <w:rFonts w:ascii="Century Gothic" w:hAnsi="Century Gothic" w:cstheme="minorHAnsi"/>
                <w:color w:val="000000" w:themeColor="text1"/>
              </w:rPr>
            </w:pPr>
          </w:p>
          <w:p w14:paraId="410E33FB" w14:textId="0C0142F9" w:rsidR="00AB7902" w:rsidRDefault="001763D8" w:rsidP="00AB7902">
            <w:pPr>
              <w:pStyle w:val="ListParagraph"/>
              <w:numPr>
                <w:ilvl w:val="0"/>
                <w:numId w:val="3"/>
              </w:numPr>
              <w:spacing w:before="80" w:after="80" w:line="240" w:lineRule="auto"/>
              <w:contextualSpacing w:val="0"/>
              <w:rPr>
                <w:rFonts w:ascii="Century Gothic" w:hAnsi="Century Gothic" w:cstheme="minorHAnsi"/>
                <w:color w:val="000000" w:themeColor="text1"/>
              </w:rPr>
            </w:pPr>
            <w:r w:rsidRPr="00D5296C">
              <w:rPr>
                <w:rFonts w:ascii="Century Gothic" w:hAnsi="Century Gothic" w:cstheme="minorHAnsi"/>
                <w:color w:val="000000" w:themeColor="text1"/>
              </w:rPr>
              <w:t>Building relationships with other local institutions (secondary school, local primary schools, community groups and local businesses) to engage them in the alliance.</w:t>
            </w:r>
          </w:p>
          <w:p w14:paraId="277306A0" w14:textId="77777777" w:rsidR="00AB7902" w:rsidRPr="00AB7902" w:rsidRDefault="00AB7902" w:rsidP="00AB7902">
            <w:pPr>
              <w:spacing w:before="80" w:after="80" w:line="240" w:lineRule="auto"/>
              <w:rPr>
                <w:rFonts w:ascii="Century Gothic" w:hAnsi="Century Gothic" w:cstheme="minorHAnsi"/>
                <w:color w:val="000000" w:themeColor="text1"/>
              </w:rPr>
            </w:pPr>
          </w:p>
          <w:p w14:paraId="495B85FB" w14:textId="3C7428EA" w:rsidR="00F660F2" w:rsidRPr="00D5296C" w:rsidRDefault="00041A24" w:rsidP="000E213E">
            <w:pPr>
              <w:pStyle w:val="ListParagraph"/>
              <w:numPr>
                <w:ilvl w:val="0"/>
                <w:numId w:val="3"/>
              </w:numPr>
              <w:spacing w:before="80" w:after="80" w:line="240" w:lineRule="auto"/>
              <w:contextualSpacing w:val="0"/>
              <w:rPr>
                <w:rFonts w:ascii="Century Gothic" w:hAnsi="Century Gothic" w:cstheme="minorHAnsi"/>
                <w:color w:val="000000" w:themeColor="text1"/>
              </w:rPr>
            </w:pPr>
            <w:r w:rsidRPr="00D5296C">
              <w:rPr>
                <w:rFonts w:ascii="Century Gothic" w:hAnsi="Century Gothic" w:cstheme="minorHAnsi"/>
                <w:color w:val="000000" w:themeColor="text1"/>
              </w:rPr>
              <w:t>Build</w:t>
            </w:r>
            <w:r w:rsidR="00CC1318" w:rsidRPr="00D5296C">
              <w:rPr>
                <w:rFonts w:ascii="Century Gothic" w:hAnsi="Century Gothic" w:cstheme="minorHAnsi"/>
                <w:color w:val="000000" w:themeColor="text1"/>
              </w:rPr>
              <w:t>ing</w:t>
            </w:r>
            <w:r w:rsidRPr="00D5296C">
              <w:rPr>
                <w:rFonts w:ascii="Century Gothic" w:hAnsi="Century Gothic" w:cstheme="minorHAnsi"/>
                <w:color w:val="000000" w:themeColor="text1"/>
              </w:rPr>
              <w:t xml:space="preserve"> on </w:t>
            </w:r>
            <w:r w:rsidR="000B2627" w:rsidRPr="00D5296C">
              <w:rPr>
                <w:rFonts w:ascii="Century Gothic" w:hAnsi="Century Gothic" w:cstheme="minorHAnsi"/>
                <w:color w:val="000000" w:themeColor="text1"/>
              </w:rPr>
              <w:t xml:space="preserve">positive </w:t>
            </w:r>
            <w:r w:rsidRPr="00D5296C">
              <w:rPr>
                <w:rFonts w:ascii="Century Gothic" w:hAnsi="Century Gothic" w:cstheme="minorHAnsi"/>
                <w:color w:val="000000" w:themeColor="text1"/>
              </w:rPr>
              <w:t xml:space="preserve">relationships with local statutory </w:t>
            </w:r>
            <w:proofErr w:type="gramStart"/>
            <w:r w:rsidRPr="00D5296C">
              <w:rPr>
                <w:rFonts w:ascii="Century Gothic" w:hAnsi="Century Gothic" w:cstheme="minorHAnsi"/>
                <w:color w:val="000000" w:themeColor="text1"/>
              </w:rPr>
              <w:t>agencies</w:t>
            </w:r>
            <w:r w:rsidR="000B2627" w:rsidRPr="00D5296C">
              <w:rPr>
                <w:rFonts w:ascii="Century Gothic" w:hAnsi="Century Gothic" w:cstheme="minorHAnsi"/>
                <w:color w:val="000000" w:themeColor="text1"/>
              </w:rPr>
              <w:t>, and</w:t>
            </w:r>
            <w:proofErr w:type="gramEnd"/>
            <w:r w:rsidR="000B2627" w:rsidRPr="00D5296C">
              <w:rPr>
                <w:rFonts w:ascii="Century Gothic" w:hAnsi="Century Gothic" w:cstheme="minorHAnsi"/>
                <w:color w:val="000000" w:themeColor="text1"/>
              </w:rPr>
              <w:t xml:space="preserve"> </w:t>
            </w:r>
            <w:r w:rsidR="001763D8" w:rsidRPr="00D5296C">
              <w:rPr>
                <w:rFonts w:ascii="Century Gothic" w:hAnsi="Century Gothic" w:cstheme="minorHAnsi"/>
                <w:color w:val="000000" w:themeColor="text1"/>
              </w:rPr>
              <w:t>enabl</w:t>
            </w:r>
            <w:r w:rsidR="006C6812">
              <w:rPr>
                <w:rFonts w:ascii="Century Gothic" w:hAnsi="Century Gothic" w:cstheme="minorHAnsi"/>
                <w:color w:val="000000" w:themeColor="text1"/>
              </w:rPr>
              <w:t>ing</w:t>
            </w:r>
            <w:r w:rsidR="001763D8" w:rsidRPr="00D5296C">
              <w:rPr>
                <w:rFonts w:ascii="Century Gothic" w:hAnsi="Century Gothic" w:cstheme="minorHAnsi"/>
                <w:color w:val="000000" w:themeColor="text1"/>
              </w:rPr>
              <w:t xml:space="preserve"> local people to relate to these organisations more effectively</w:t>
            </w:r>
            <w:r w:rsidR="006C6812">
              <w:rPr>
                <w:rFonts w:ascii="Century Gothic" w:hAnsi="Century Gothic" w:cstheme="minorHAnsi"/>
                <w:color w:val="000000" w:themeColor="text1"/>
              </w:rPr>
              <w:t>.</w:t>
            </w:r>
            <w:r w:rsidR="001763D8" w:rsidRPr="00D5296C">
              <w:rPr>
                <w:rFonts w:ascii="Century Gothic" w:hAnsi="Century Gothic" w:cstheme="minorHAnsi"/>
                <w:color w:val="000000" w:themeColor="text1"/>
              </w:rPr>
              <w:t xml:space="preserve"> </w:t>
            </w:r>
          </w:p>
        </w:tc>
      </w:tr>
      <w:tr w:rsidR="00DD0895" w:rsidRPr="00D5296C" w14:paraId="103302F6" w14:textId="77777777" w:rsidTr="000E60C6">
        <w:trPr>
          <w:trHeight w:val="1715"/>
          <w:jc w:val="center"/>
        </w:trPr>
        <w:tc>
          <w:tcPr>
            <w:tcW w:w="3261" w:type="dxa"/>
          </w:tcPr>
          <w:p w14:paraId="1BDEC826" w14:textId="541A61DB" w:rsidR="00DD0895" w:rsidRPr="00D5296C" w:rsidRDefault="00501399" w:rsidP="000E213E">
            <w:pPr>
              <w:spacing w:before="80" w:after="80"/>
              <w:rPr>
                <w:rFonts w:ascii="Century Gothic" w:hAnsi="Century Gothic" w:cstheme="majorHAnsi"/>
                <w:b/>
              </w:rPr>
            </w:pPr>
            <w:r w:rsidRPr="00D5296C">
              <w:rPr>
                <w:rFonts w:ascii="Century Gothic" w:hAnsi="Century Gothic" w:cstheme="majorHAnsi"/>
                <w:b/>
              </w:rPr>
              <w:t>Build relational power to further the goals of C</w:t>
            </w:r>
            <w:r w:rsidR="00BC3DA2">
              <w:rPr>
                <w:rFonts w:ascii="Century Gothic" w:hAnsi="Century Gothic" w:cstheme="majorHAnsi"/>
                <w:b/>
              </w:rPr>
              <w:t xml:space="preserve">itizens </w:t>
            </w:r>
            <w:r w:rsidRPr="00D5296C">
              <w:rPr>
                <w:rFonts w:ascii="Century Gothic" w:hAnsi="Century Gothic" w:cstheme="majorHAnsi"/>
                <w:b/>
              </w:rPr>
              <w:t>UK</w:t>
            </w:r>
            <w:r w:rsidR="00180E9B" w:rsidRPr="00D5296C">
              <w:rPr>
                <w:rFonts w:ascii="Century Gothic" w:hAnsi="Century Gothic" w:cstheme="majorHAnsi"/>
                <w:b/>
              </w:rPr>
              <w:t xml:space="preserve"> and the goals of the project</w:t>
            </w:r>
          </w:p>
        </w:tc>
        <w:tc>
          <w:tcPr>
            <w:tcW w:w="7157" w:type="dxa"/>
          </w:tcPr>
          <w:p w14:paraId="2F434BB3" w14:textId="04CAEBF2" w:rsidR="00B50425" w:rsidRDefault="00442EE2" w:rsidP="000E213E">
            <w:pPr>
              <w:pStyle w:val="ListParagraph"/>
              <w:numPr>
                <w:ilvl w:val="0"/>
                <w:numId w:val="3"/>
              </w:numPr>
              <w:spacing w:before="80" w:after="80" w:line="240" w:lineRule="auto"/>
              <w:contextualSpacing w:val="0"/>
              <w:rPr>
                <w:rFonts w:ascii="Century Gothic" w:hAnsi="Century Gothic" w:cstheme="minorHAnsi"/>
              </w:rPr>
            </w:pPr>
            <w:r w:rsidRPr="00D5296C">
              <w:rPr>
                <w:rFonts w:ascii="Century Gothic" w:hAnsi="Century Gothic" w:cstheme="minorHAnsi"/>
              </w:rPr>
              <w:t>Develop</w:t>
            </w:r>
            <w:r w:rsidR="00D513DB" w:rsidRPr="00D5296C">
              <w:rPr>
                <w:rFonts w:ascii="Century Gothic" w:hAnsi="Century Gothic" w:cstheme="minorHAnsi"/>
              </w:rPr>
              <w:t xml:space="preserve"> a comprehensive power analysis </w:t>
            </w:r>
            <w:r w:rsidRPr="00D5296C">
              <w:rPr>
                <w:rFonts w:ascii="Century Gothic" w:hAnsi="Century Gothic" w:cstheme="minorHAnsi"/>
              </w:rPr>
              <w:t xml:space="preserve">for </w:t>
            </w:r>
            <w:r w:rsidR="006A7F91" w:rsidRPr="00D5296C">
              <w:rPr>
                <w:rFonts w:ascii="Century Gothic" w:hAnsi="Century Gothic" w:cstheme="minorHAnsi"/>
              </w:rPr>
              <w:t>Water Eaton</w:t>
            </w:r>
          </w:p>
          <w:p w14:paraId="77CA50B1" w14:textId="77777777" w:rsidR="00AB7902" w:rsidRPr="00D5296C" w:rsidRDefault="00AB7902" w:rsidP="00AB7902">
            <w:pPr>
              <w:pStyle w:val="ListParagraph"/>
              <w:spacing w:before="80" w:after="80" w:line="240" w:lineRule="auto"/>
              <w:ind w:left="284"/>
              <w:contextualSpacing w:val="0"/>
              <w:rPr>
                <w:rFonts w:ascii="Century Gothic" w:hAnsi="Century Gothic" w:cstheme="minorHAnsi"/>
              </w:rPr>
            </w:pPr>
          </w:p>
          <w:p w14:paraId="4BEBAC57" w14:textId="278695D5" w:rsidR="00D513DB" w:rsidRDefault="00442EE2" w:rsidP="000E213E">
            <w:pPr>
              <w:pStyle w:val="ListParagraph"/>
              <w:numPr>
                <w:ilvl w:val="0"/>
                <w:numId w:val="3"/>
              </w:numPr>
              <w:spacing w:before="80" w:after="80" w:line="240" w:lineRule="auto"/>
              <w:contextualSpacing w:val="0"/>
              <w:rPr>
                <w:rFonts w:ascii="Century Gothic" w:hAnsi="Century Gothic" w:cstheme="minorHAnsi"/>
              </w:rPr>
            </w:pPr>
            <w:r w:rsidRPr="00D5296C">
              <w:rPr>
                <w:rFonts w:ascii="Century Gothic" w:hAnsi="Century Gothic" w:cstheme="minorHAnsi"/>
              </w:rPr>
              <w:t>Develop and grow a substantial network of key influencers at a local level</w:t>
            </w:r>
            <w:r w:rsidR="00D513DB" w:rsidRPr="00D5296C">
              <w:rPr>
                <w:rFonts w:ascii="Century Gothic" w:hAnsi="Century Gothic" w:cstheme="minorHAnsi"/>
              </w:rPr>
              <w:t>; taking the initiative to establish new relationships as required</w:t>
            </w:r>
          </w:p>
          <w:p w14:paraId="712EC5D9" w14:textId="77777777" w:rsidR="00AB7902" w:rsidRPr="00AB7902" w:rsidRDefault="00AB7902" w:rsidP="00AB7902">
            <w:pPr>
              <w:spacing w:before="80" w:after="80" w:line="240" w:lineRule="auto"/>
              <w:rPr>
                <w:rFonts w:ascii="Century Gothic" w:hAnsi="Century Gothic" w:cstheme="minorHAnsi"/>
              </w:rPr>
            </w:pPr>
          </w:p>
          <w:p w14:paraId="018FC4E5" w14:textId="3DA941FA" w:rsidR="00180E9B" w:rsidRDefault="00180E9B" w:rsidP="000E213E">
            <w:pPr>
              <w:pStyle w:val="ListParagraph"/>
              <w:numPr>
                <w:ilvl w:val="0"/>
                <w:numId w:val="3"/>
              </w:numPr>
              <w:spacing w:before="80" w:after="80" w:line="240" w:lineRule="auto"/>
              <w:contextualSpacing w:val="0"/>
              <w:rPr>
                <w:rFonts w:ascii="Century Gothic" w:hAnsi="Century Gothic" w:cstheme="minorHAnsi"/>
              </w:rPr>
            </w:pPr>
            <w:r w:rsidRPr="00D5296C">
              <w:rPr>
                <w:rFonts w:ascii="Century Gothic" w:hAnsi="Century Gothic" w:cstheme="minorHAnsi"/>
              </w:rPr>
              <w:t>Conduct at least six one-to-one meetings a week</w:t>
            </w:r>
            <w:r w:rsidRPr="00D5296C">
              <w:rPr>
                <w:rFonts w:ascii="Century Gothic" w:hAnsi="Century Gothic"/>
              </w:rPr>
              <w:t xml:space="preserve"> </w:t>
            </w:r>
            <w:r w:rsidRPr="00D5296C">
              <w:rPr>
                <w:rFonts w:ascii="Century Gothic" w:hAnsi="Century Gothic" w:cstheme="minorHAnsi"/>
              </w:rPr>
              <w:t xml:space="preserve">in order to develop relationships with </w:t>
            </w:r>
            <w:proofErr w:type="gramStart"/>
            <w:r w:rsidRPr="00D5296C">
              <w:rPr>
                <w:rFonts w:ascii="Century Gothic" w:hAnsi="Century Gothic" w:cstheme="minorHAnsi"/>
              </w:rPr>
              <w:t>leaders;</w:t>
            </w:r>
            <w:proofErr w:type="gramEnd"/>
            <w:r w:rsidRPr="00D5296C">
              <w:rPr>
                <w:rFonts w:ascii="Century Gothic" w:hAnsi="Century Gothic" w:cstheme="minorHAnsi"/>
              </w:rPr>
              <w:t xml:space="preserve"> ensuring a deep understanding of their concerns </w:t>
            </w:r>
          </w:p>
          <w:p w14:paraId="2154F0E2" w14:textId="77777777" w:rsidR="00AB7902" w:rsidRPr="00AB7902" w:rsidRDefault="00AB7902" w:rsidP="00AB7902">
            <w:pPr>
              <w:spacing w:before="80" w:after="80" w:line="240" w:lineRule="auto"/>
              <w:rPr>
                <w:rFonts w:ascii="Century Gothic" w:hAnsi="Century Gothic" w:cstheme="minorHAnsi"/>
              </w:rPr>
            </w:pPr>
          </w:p>
          <w:p w14:paraId="40B8E4EC" w14:textId="78B114B4" w:rsidR="00D513DB" w:rsidRPr="00D5296C" w:rsidRDefault="00D140B5" w:rsidP="000E213E">
            <w:pPr>
              <w:pStyle w:val="ListParagraph"/>
              <w:numPr>
                <w:ilvl w:val="0"/>
                <w:numId w:val="3"/>
              </w:numPr>
              <w:spacing w:before="80" w:after="80" w:line="240" w:lineRule="auto"/>
              <w:contextualSpacing w:val="0"/>
              <w:rPr>
                <w:rFonts w:ascii="Century Gothic" w:hAnsi="Century Gothic" w:cstheme="minorHAnsi"/>
              </w:rPr>
            </w:pPr>
            <w:r w:rsidRPr="00D5296C">
              <w:rPr>
                <w:rFonts w:ascii="Century Gothic" w:hAnsi="Century Gothic" w:cstheme="minorHAnsi"/>
              </w:rPr>
              <w:t>T</w:t>
            </w:r>
            <w:r w:rsidR="00D513DB" w:rsidRPr="00D5296C">
              <w:rPr>
                <w:rFonts w:ascii="Century Gothic" w:hAnsi="Century Gothic" w:cstheme="minorHAnsi"/>
              </w:rPr>
              <w:t xml:space="preserve">ell a wide range of Community Organising stories </w:t>
            </w:r>
            <w:proofErr w:type="gramStart"/>
            <w:r w:rsidRPr="00D5296C">
              <w:rPr>
                <w:rFonts w:ascii="Century Gothic" w:hAnsi="Century Gothic" w:cstheme="minorHAnsi"/>
              </w:rPr>
              <w:t>in order to</w:t>
            </w:r>
            <w:proofErr w:type="gramEnd"/>
            <w:r w:rsidRPr="00D5296C">
              <w:rPr>
                <w:rFonts w:ascii="Century Gothic" w:hAnsi="Century Gothic" w:cstheme="minorHAnsi"/>
              </w:rPr>
              <w:t xml:space="preserve"> </w:t>
            </w:r>
            <w:r w:rsidR="00267A44" w:rsidRPr="00D5296C">
              <w:rPr>
                <w:rFonts w:ascii="Century Gothic" w:hAnsi="Century Gothic" w:cstheme="minorHAnsi"/>
                <w:color w:val="000000" w:themeColor="text1"/>
              </w:rPr>
              <w:t>inspire</w:t>
            </w:r>
            <w:r w:rsidRPr="00D5296C">
              <w:rPr>
                <w:rFonts w:ascii="Century Gothic" w:hAnsi="Century Gothic" w:cstheme="minorHAnsi"/>
                <w:color w:val="000000" w:themeColor="text1"/>
              </w:rPr>
              <w:t xml:space="preserve"> </w:t>
            </w:r>
            <w:r w:rsidRPr="00D5296C">
              <w:rPr>
                <w:rFonts w:ascii="Century Gothic" w:hAnsi="Century Gothic" w:cstheme="minorHAnsi"/>
              </w:rPr>
              <w:t xml:space="preserve">others and achieve </w:t>
            </w:r>
            <w:r w:rsidR="00CC1318" w:rsidRPr="00D5296C">
              <w:rPr>
                <w:rFonts w:ascii="Century Gothic" w:hAnsi="Century Gothic" w:cstheme="minorHAnsi"/>
              </w:rPr>
              <w:t>the</w:t>
            </w:r>
            <w:r w:rsidRPr="00D5296C">
              <w:rPr>
                <w:rFonts w:ascii="Century Gothic" w:hAnsi="Century Gothic" w:cstheme="minorHAnsi"/>
              </w:rPr>
              <w:t xml:space="preserve"> </w:t>
            </w:r>
            <w:r w:rsidR="00180E9B" w:rsidRPr="00D5296C">
              <w:rPr>
                <w:rFonts w:ascii="Century Gothic" w:hAnsi="Century Gothic" w:cstheme="minorHAnsi"/>
              </w:rPr>
              <w:t>goals of this project.</w:t>
            </w:r>
          </w:p>
        </w:tc>
      </w:tr>
      <w:tr w:rsidR="00DD0895" w:rsidRPr="00D5296C" w14:paraId="6D482746" w14:textId="77777777" w:rsidTr="000E60C6">
        <w:trPr>
          <w:trHeight w:val="1715"/>
          <w:jc w:val="center"/>
        </w:trPr>
        <w:tc>
          <w:tcPr>
            <w:tcW w:w="3261" w:type="dxa"/>
          </w:tcPr>
          <w:p w14:paraId="100546F3" w14:textId="1E748F25" w:rsidR="00DD0895" w:rsidRPr="00D5296C" w:rsidRDefault="00873A58" w:rsidP="000E213E">
            <w:pPr>
              <w:spacing w:before="80" w:after="80"/>
              <w:rPr>
                <w:rFonts w:ascii="Century Gothic" w:hAnsi="Century Gothic" w:cstheme="majorHAnsi"/>
                <w:b/>
              </w:rPr>
            </w:pPr>
            <w:r w:rsidRPr="00D5296C">
              <w:rPr>
                <w:rFonts w:ascii="Century Gothic" w:hAnsi="Century Gothic" w:cstheme="majorHAnsi"/>
                <w:b/>
              </w:rPr>
              <w:t>Identify and develop relational leaders prepared to act with others for the common good</w:t>
            </w:r>
          </w:p>
        </w:tc>
        <w:tc>
          <w:tcPr>
            <w:tcW w:w="7157" w:type="dxa"/>
          </w:tcPr>
          <w:p w14:paraId="52C20321" w14:textId="3FBE79DD" w:rsidR="00EA1C71" w:rsidRDefault="00EA1C71" w:rsidP="000E213E">
            <w:pPr>
              <w:pStyle w:val="ListParagraph"/>
              <w:numPr>
                <w:ilvl w:val="0"/>
                <w:numId w:val="3"/>
              </w:numPr>
              <w:spacing w:before="80" w:after="80" w:line="240" w:lineRule="auto"/>
              <w:contextualSpacing w:val="0"/>
              <w:rPr>
                <w:rFonts w:ascii="Century Gothic" w:hAnsi="Century Gothic" w:cstheme="minorHAnsi"/>
              </w:rPr>
            </w:pPr>
            <w:r w:rsidRPr="00D5296C">
              <w:rPr>
                <w:rFonts w:ascii="Century Gothic" w:hAnsi="Century Gothic" w:cstheme="minorHAnsi"/>
              </w:rPr>
              <w:t xml:space="preserve">Identify and discern actual and potential leaders with the passion and ability to drive change </w:t>
            </w:r>
          </w:p>
          <w:p w14:paraId="0955ECC1" w14:textId="77777777" w:rsidR="00AB7902" w:rsidRPr="00D5296C" w:rsidRDefault="00AB7902" w:rsidP="00AB7902">
            <w:pPr>
              <w:pStyle w:val="ListParagraph"/>
              <w:spacing w:before="80" w:after="80" w:line="240" w:lineRule="auto"/>
              <w:ind w:left="284"/>
              <w:contextualSpacing w:val="0"/>
              <w:rPr>
                <w:rFonts w:ascii="Century Gothic" w:hAnsi="Century Gothic" w:cstheme="minorHAnsi"/>
              </w:rPr>
            </w:pPr>
          </w:p>
          <w:p w14:paraId="41CEE07D" w14:textId="406856F2" w:rsidR="00EA1C71" w:rsidRDefault="00BA4BB6" w:rsidP="000E213E">
            <w:pPr>
              <w:pStyle w:val="ListParagraph"/>
              <w:numPr>
                <w:ilvl w:val="0"/>
                <w:numId w:val="3"/>
              </w:numPr>
              <w:spacing w:before="80" w:after="80" w:line="240" w:lineRule="auto"/>
              <w:contextualSpacing w:val="0"/>
              <w:rPr>
                <w:rFonts w:ascii="Century Gothic" w:hAnsi="Century Gothic" w:cstheme="minorHAnsi"/>
              </w:rPr>
            </w:pPr>
            <w:r w:rsidRPr="00D5296C">
              <w:rPr>
                <w:rFonts w:ascii="Century Gothic" w:hAnsi="Century Gothic" w:cstheme="minorHAnsi"/>
              </w:rPr>
              <w:t>Achieve significant development of primary and secondary leaders</w:t>
            </w:r>
            <w:r w:rsidR="00EA1C71" w:rsidRPr="00D5296C">
              <w:rPr>
                <w:rFonts w:ascii="Century Gothic" w:hAnsi="Century Gothic" w:cstheme="minorHAnsi"/>
              </w:rPr>
              <w:t xml:space="preserve">; </w:t>
            </w:r>
            <w:r w:rsidR="00C57399" w:rsidRPr="00D5296C">
              <w:rPr>
                <w:rFonts w:ascii="Century Gothic" w:hAnsi="Century Gothic" w:cstheme="minorHAnsi"/>
              </w:rPr>
              <w:t>n</w:t>
            </w:r>
            <w:r w:rsidRPr="00D5296C">
              <w:rPr>
                <w:rFonts w:ascii="Century Gothic" w:hAnsi="Century Gothic" w:cstheme="minorHAnsi"/>
              </w:rPr>
              <w:t xml:space="preserve">ominate new leaders for training on the core taster curriculum and for National </w:t>
            </w:r>
            <w:r w:rsidR="00CE40CC" w:rsidRPr="00D5296C">
              <w:rPr>
                <w:rFonts w:ascii="Century Gothic" w:hAnsi="Century Gothic" w:cstheme="minorHAnsi"/>
              </w:rPr>
              <w:t xml:space="preserve">Citizens </w:t>
            </w:r>
            <w:r w:rsidRPr="00D5296C">
              <w:rPr>
                <w:rFonts w:ascii="Century Gothic" w:hAnsi="Century Gothic" w:cstheme="minorHAnsi"/>
              </w:rPr>
              <w:t xml:space="preserve">Training </w:t>
            </w:r>
          </w:p>
          <w:p w14:paraId="7DDC498B" w14:textId="77777777" w:rsidR="00AB7902" w:rsidRPr="00AB7902" w:rsidRDefault="00AB7902" w:rsidP="00AB7902">
            <w:pPr>
              <w:spacing w:before="80" w:after="80" w:line="240" w:lineRule="auto"/>
              <w:rPr>
                <w:rFonts w:ascii="Century Gothic" w:hAnsi="Century Gothic" w:cstheme="minorHAnsi"/>
              </w:rPr>
            </w:pPr>
          </w:p>
          <w:p w14:paraId="7B184626" w14:textId="78B3DF18" w:rsidR="00EA1C71" w:rsidRPr="00D5296C" w:rsidRDefault="00BA4BB6" w:rsidP="000E213E">
            <w:pPr>
              <w:pStyle w:val="ListParagraph"/>
              <w:numPr>
                <w:ilvl w:val="0"/>
                <w:numId w:val="3"/>
              </w:numPr>
              <w:spacing w:before="80" w:after="80" w:line="240" w:lineRule="auto"/>
              <w:contextualSpacing w:val="0"/>
              <w:rPr>
                <w:rFonts w:ascii="Century Gothic" w:hAnsi="Century Gothic" w:cstheme="minorHAnsi"/>
              </w:rPr>
            </w:pPr>
            <w:r w:rsidRPr="00D5296C">
              <w:rPr>
                <w:rFonts w:ascii="Century Gothic" w:hAnsi="Century Gothic" w:cstheme="minorHAnsi"/>
              </w:rPr>
              <w:t>Successfully lead training on the core taster curriculum at a local level</w:t>
            </w:r>
            <w:r w:rsidR="00180E9B" w:rsidRPr="00D5296C">
              <w:rPr>
                <w:rFonts w:ascii="Century Gothic" w:hAnsi="Century Gothic" w:cstheme="minorHAnsi"/>
              </w:rPr>
              <w:t>.</w:t>
            </w:r>
            <w:r w:rsidRPr="00D5296C">
              <w:rPr>
                <w:rFonts w:ascii="Century Gothic" w:hAnsi="Century Gothic" w:cstheme="minorHAnsi"/>
              </w:rPr>
              <w:t xml:space="preserve"> </w:t>
            </w:r>
          </w:p>
        </w:tc>
      </w:tr>
      <w:tr w:rsidR="00DD0895" w:rsidRPr="00D5296C" w14:paraId="7F8F4303" w14:textId="77777777" w:rsidTr="000E60C6">
        <w:trPr>
          <w:trHeight w:val="60"/>
          <w:jc w:val="center"/>
        </w:trPr>
        <w:tc>
          <w:tcPr>
            <w:tcW w:w="3261" w:type="dxa"/>
          </w:tcPr>
          <w:p w14:paraId="041791DC" w14:textId="139ACB97" w:rsidR="00DD0895" w:rsidRPr="00D5296C" w:rsidRDefault="00B15729" w:rsidP="000E213E">
            <w:pPr>
              <w:spacing w:before="80" w:after="80"/>
              <w:rPr>
                <w:rFonts w:ascii="Century Gothic" w:hAnsi="Century Gothic" w:cstheme="majorHAnsi"/>
                <w:b/>
              </w:rPr>
            </w:pPr>
            <w:r>
              <w:rPr>
                <w:rFonts w:ascii="Century Gothic" w:hAnsi="Century Gothic" w:cstheme="majorHAnsi"/>
                <w:b/>
              </w:rPr>
              <w:t>As the hyperlocal alliance is developed, s</w:t>
            </w:r>
            <w:r w:rsidR="00067A5C" w:rsidRPr="00D5296C">
              <w:rPr>
                <w:rFonts w:ascii="Century Gothic" w:hAnsi="Century Gothic" w:cstheme="majorHAnsi"/>
                <w:b/>
              </w:rPr>
              <w:t xml:space="preserve">trengthen </w:t>
            </w:r>
            <w:proofErr w:type="gramStart"/>
            <w:r w:rsidR="00067A5C" w:rsidRPr="00D5296C">
              <w:rPr>
                <w:rFonts w:ascii="Century Gothic" w:hAnsi="Century Gothic" w:cstheme="majorHAnsi"/>
                <w:b/>
              </w:rPr>
              <w:t>institutions</w:t>
            </w:r>
            <w:proofErr w:type="gramEnd"/>
            <w:r w:rsidR="00067A5C" w:rsidRPr="00D5296C">
              <w:rPr>
                <w:rFonts w:ascii="Century Gothic" w:hAnsi="Century Gothic" w:cstheme="majorHAnsi"/>
                <w:b/>
              </w:rPr>
              <w:t xml:space="preserve"> and develop </w:t>
            </w:r>
            <w:r>
              <w:rPr>
                <w:rFonts w:ascii="Century Gothic" w:hAnsi="Century Gothic" w:cstheme="majorHAnsi"/>
                <w:b/>
              </w:rPr>
              <w:t>b</w:t>
            </w:r>
            <w:r w:rsidR="00FD573F" w:rsidRPr="00D5296C">
              <w:rPr>
                <w:rFonts w:ascii="Century Gothic" w:hAnsi="Century Gothic" w:cstheme="majorHAnsi"/>
                <w:b/>
              </w:rPr>
              <w:t xml:space="preserve">road-based </w:t>
            </w:r>
            <w:r>
              <w:rPr>
                <w:rFonts w:ascii="Century Gothic" w:hAnsi="Century Gothic" w:cstheme="majorHAnsi"/>
                <w:b/>
              </w:rPr>
              <w:t>o</w:t>
            </w:r>
            <w:r w:rsidR="00FD573F" w:rsidRPr="00D5296C">
              <w:rPr>
                <w:rFonts w:ascii="Century Gothic" w:hAnsi="Century Gothic" w:cstheme="majorHAnsi"/>
                <w:b/>
              </w:rPr>
              <w:t>rganisation</w:t>
            </w:r>
            <w:r w:rsidR="00067A5C" w:rsidRPr="00D5296C">
              <w:rPr>
                <w:rFonts w:ascii="Century Gothic" w:hAnsi="Century Gothic" w:cstheme="majorHAnsi"/>
                <w:b/>
              </w:rPr>
              <w:t>s</w:t>
            </w:r>
          </w:p>
        </w:tc>
        <w:tc>
          <w:tcPr>
            <w:tcW w:w="7157" w:type="dxa"/>
          </w:tcPr>
          <w:p w14:paraId="45DE521F" w14:textId="4B469F8B" w:rsidR="00493F42" w:rsidRDefault="00493F42" w:rsidP="000E213E">
            <w:pPr>
              <w:pStyle w:val="ListParagraph"/>
              <w:numPr>
                <w:ilvl w:val="0"/>
                <w:numId w:val="3"/>
              </w:numPr>
              <w:spacing w:before="80" w:after="80" w:line="240" w:lineRule="auto"/>
              <w:contextualSpacing w:val="0"/>
              <w:rPr>
                <w:rFonts w:ascii="Century Gothic" w:hAnsi="Century Gothic" w:cstheme="minorHAnsi"/>
              </w:rPr>
            </w:pPr>
            <w:r w:rsidRPr="00D5296C">
              <w:rPr>
                <w:rFonts w:ascii="Century Gothic" w:hAnsi="Century Gothic" w:cstheme="minorHAnsi"/>
              </w:rPr>
              <w:t>Ensure good understanding of the basic interests and traditions of typical member institutions</w:t>
            </w:r>
          </w:p>
          <w:p w14:paraId="6F6383C4" w14:textId="77777777" w:rsidR="00AB7902" w:rsidRPr="00D5296C" w:rsidRDefault="00AB7902" w:rsidP="00AB7902">
            <w:pPr>
              <w:pStyle w:val="ListParagraph"/>
              <w:spacing w:before="80" w:after="80" w:line="240" w:lineRule="auto"/>
              <w:ind w:left="284"/>
              <w:contextualSpacing w:val="0"/>
              <w:rPr>
                <w:rFonts w:ascii="Century Gothic" w:hAnsi="Century Gothic" w:cstheme="minorHAnsi"/>
              </w:rPr>
            </w:pPr>
          </w:p>
          <w:p w14:paraId="3DBA5637" w14:textId="6A77D5D3" w:rsidR="00493F42" w:rsidRPr="00D5296C" w:rsidRDefault="00A75D63" w:rsidP="000E213E">
            <w:pPr>
              <w:pStyle w:val="ListParagraph"/>
              <w:numPr>
                <w:ilvl w:val="0"/>
                <w:numId w:val="3"/>
              </w:numPr>
              <w:spacing w:before="80" w:after="80" w:line="240" w:lineRule="auto"/>
              <w:contextualSpacing w:val="0"/>
              <w:rPr>
                <w:rFonts w:ascii="Century Gothic" w:hAnsi="Century Gothic" w:cstheme="minorHAnsi"/>
              </w:rPr>
            </w:pPr>
            <w:r w:rsidRPr="00D5296C">
              <w:rPr>
                <w:rFonts w:ascii="Century Gothic" w:hAnsi="Century Gothic" w:cstheme="minorHAnsi"/>
              </w:rPr>
              <w:t>Organise</w:t>
            </w:r>
            <w:r w:rsidR="005A0C8B" w:rsidRPr="00D5296C">
              <w:rPr>
                <w:rFonts w:ascii="Century Gothic" w:hAnsi="Century Gothic" w:cstheme="minorHAnsi"/>
              </w:rPr>
              <w:t xml:space="preserve"> </w:t>
            </w:r>
            <w:r w:rsidR="00B15729">
              <w:rPr>
                <w:rFonts w:ascii="Century Gothic" w:hAnsi="Century Gothic" w:cstheme="minorHAnsi"/>
              </w:rPr>
              <w:t>the</w:t>
            </w:r>
            <w:r w:rsidR="003C31FB" w:rsidRPr="00D5296C">
              <w:rPr>
                <w:rFonts w:ascii="Century Gothic" w:hAnsi="Century Gothic" w:cstheme="minorHAnsi"/>
              </w:rPr>
              <w:t xml:space="preserve"> local alliance </w:t>
            </w:r>
            <w:r w:rsidR="00B15729">
              <w:rPr>
                <w:rFonts w:ascii="Century Gothic" w:hAnsi="Century Gothic" w:cstheme="minorHAnsi"/>
              </w:rPr>
              <w:t xml:space="preserve">and potential </w:t>
            </w:r>
            <w:r w:rsidR="00ED1B21" w:rsidRPr="00D5296C">
              <w:rPr>
                <w:rFonts w:ascii="Century Gothic" w:hAnsi="Century Gothic" w:cstheme="minorHAnsi"/>
              </w:rPr>
              <w:t>strategic partners</w:t>
            </w:r>
            <w:r w:rsidRPr="00D5296C">
              <w:rPr>
                <w:rFonts w:ascii="Century Gothic" w:hAnsi="Century Gothic" w:cstheme="minorHAnsi"/>
              </w:rPr>
              <w:t xml:space="preserve"> to work together on shared issues</w:t>
            </w:r>
            <w:r w:rsidR="00ED1B21" w:rsidRPr="00D5296C">
              <w:rPr>
                <w:rFonts w:ascii="Century Gothic" w:hAnsi="Century Gothic" w:cstheme="minorHAnsi"/>
              </w:rPr>
              <w:t xml:space="preserve">, including </w:t>
            </w:r>
            <w:r w:rsidR="00B15729">
              <w:rPr>
                <w:rFonts w:ascii="Century Gothic" w:hAnsi="Century Gothic" w:cstheme="minorHAnsi"/>
              </w:rPr>
              <w:t xml:space="preserve">building </w:t>
            </w:r>
            <w:r w:rsidR="00ED1B21" w:rsidRPr="00D5296C">
              <w:rPr>
                <w:rFonts w:ascii="Century Gothic" w:hAnsi="Century Gothic" w:cstheme="minorHAnsi"/>
              </w:rPr>
              <w:t>a Leadership Team</w:t>
            </w:r>
            <w:r w:rsidR="00B15729">
              <w:rPr>
                <w:rFonts w:ascii="Century Gothic" w:hAnsi="Century Gothic" w:cstheme="minorHAnsi"/>
              </w:rPr>
              <w:t xml:space="preserve"> for the local alliance</w:t>
            </w:r>
          </w:p>
          <w:p w14:paraId="0B2AAF2F" w14:textId="78874D47" w:rsidR="00DD0D93" w:rsidRPr="00D5296C" w:rsidRDefault="00B15729" w:rsidP="000E213E">
            <w:pPr>
              <w:pStyle w:val="ListParagraph"/>
              <w:numPr>
                <w:ilvl w:val="0"/>
                <w:numId w:val="3"/>
              </w:numPr>
              <w:spacing w:before="80" w:after="80" w:line="240" w:lineRule="auto"/>
              <w:contextualSpacing w:val="0"/>
              <w:rPr>
                <w:rFonts w:ascii="Century Gothic" w:hAnsi="Century Gothic" w:cstheme="minorHAnsi"/>
              </w:rPr>
            </w:pPr>
            <w:r>
              <w:rPr>
                <w:rFonts w:ascii="Century Gothic" w:hAnsi="Century Gothic" w:cstheme="minorHAnsi"/>
              </w:rPr>
              <w:lastRenderedPageBreak/>
              <w:t>D</w:t>
            </w:r>
            <w:r w:rsidR="00493F42" w:rsidRPr="00D5296C">
              <w:rPr>
                <w:rFonts w:ascii="Century Gothic" w:hAnsi="Century Gothic" w:cstheme="minorHAnsi"/>
              </w:rPr>
              <w:t xml:space="preserve">evelop core teams to provide leadership </w:t>
            </w:r>
            <w:r w:rsidR="00A75D63" w:rsidRPr="00D5296C">
              <w:rPr>
                <w:rFonts w:ascii="Century Gothic" w:hAnsi="Century Gothic" w:cstheme="minorHAnsi"/>
              </w:rPr>
              <w:t>for</w:t>
            </w:r>
            <w:r w:rsidR="00493F42" w:rsidRPr="00D5296C">
              <w:rPr>
                <w:rFonts w:ascii="Century Gothic" w:hAnsi="Century Gothic" w:cstheme="minorHAnsi"/>
              </w:rPr>
              <w:t xml:space="preserve"> </w:t>
            </w:r>
            <w:r w:rsidR="00A75D63" w:rsidRPr="00D5296C">
              <w:rPr>
                <w:rFonts w:ascii="Century Gothic" w:hAnsi="Century Gothic" w:cstheme="minorHAnsi"/>
              </w:rPr>
              <w:t>multi-</w:t>
            </w:r>
            <w:r w:rsidR="00493F42" w:rsidRPr="00D5296C">
              <w:rPr>
                <w:rFonts w:ascii="Century Gothic" w:hAnsi="Century Gothic" w:cstheme="minorHAnsi"/>
              </w:rPr>
              <w:t xml:space="preserve">institutional </w:t>
            </w:r>
            <w:r w:rsidR="00A75D63" w:rsidRPr="00D5296C">
              <w:rPr>
                <w:rFonts w:ascii="Century Gothic" w:hAnsi="Century Gothic" w:cstheme="minorHAnsi"/>
              </w:rPr>
              <w:t>campaigns</w:t>
            </w:r>
          </w:p>
        </w:tc>
      </w:tr>
      <w:tr w:rsidR="00DD0895" w:rsidRPr="00D5296C" w14:paraId="12454CB2" w14:textId="77777777" w:rsidTr="000E60C6">
        <w:trPr>
          <w:trHeight w:val="1715"/>
          <w:jc w:val="center"/>
        </w:trPr>
        <w:tc>
          <w:tcPr>
            <w:tcW w:w="3261" w:type="dxa"/>
          </w:tcPr>
          <w:p w14:paraId="360AB8FC" w14:textId="2C2DDEB7" w:rsidR="00DD0895" w:rsidRPr="00D5296C" w:rsidRDefault="00067A5C" w:rsidP="000E213E">
            <w:pPr>
              <w:spacing w:before="80" w:after="80"/>
              <w:rPr>
                <w:rFonts w:ascii="Century Gothic" w:hAnsi="Century Gothic" w:cstheme="majorHAnsi"/>
                <w:b/>
              </w:rPr>
            </w:pPr>
            <w:r w:rsidRPr="00D5296C">
              <w:rPr>
                <w:rFonts w:ascii="Century Gothic" w:hAnsi="Century Gothic" w:cstheme="majorHAnsi"/>
                <w:b/>
              </w:rPr>
              <w:lastRenderedPageBreak/>
              <w:t xml:space="preserve">Support leaders through the Cycle of Action </w:t>
            </w:r>
            <w:proofErr w:type="gramStart"/>
            <w:r w:rsidRPr="00D5296C">
              <w:rPr>
                <w:rFonts w:ascii="Century Gothic" w:hAnsi="Century Gothic" w:cstheme="majorHAnsi"/>
                <w:b/>
              </w:rPr>
              <w:t>in order to</w:t>
            </w:r>
            <w:proofErr w:type="gramEnd"/>
            <w:r w:rsidRPr="00D5296C">
              <w:rPr>
                <w:rFonts w:ascii="Century Gothic" w:hAnsi="Century Gothic" w:cstheme="majorHAnsi"/>
                <w:b/>
              </w:rPr>
              <w:t xml:space="preserve"> create change</w:t>
            </w:r>
          </w:p>
        </w:tc>
        <w:tc>
          <w:tcPr>
            <w:tcW w:w="7157" w:type="dxa"/>
          </w:tcPr>
          <w:p w14:paraId="15058EE4" w14:textId="57C2E219" w:rsidR="00A75D63" w:rsidRDefault="00A75D63" w:rsidP="000E213E">
            <w:pPr>
              <w:pStyle w:val="ListParagraph"/>
              <w:numPr>
                <w:ilvl w:val="0"/>
                <w:numId w:val="3"/>
              </w:numPr>
              <w:spacing w:before="80" w:after="80" w:line="240" w:lineRule="auto"/>
              <w:contextualSpacing w:val="0"/>
              <w:rPr>
                <w:rFonts w:ascii="Century Gothic" w:hAnsi="Century Gothic" w:cstheme="minorHAnsi"/>
              </w:rPr>
            </w:pPr>
            <w:r w:rsidRPr="00D5296C">
              <w:rPr>
                <w:rFonts w:ascii="Century Gothic" w:hAnsi="Century Gothic" w:cstheme="minorHAnsi"/>
              </w:rPr>
              <w:t>Take the staff lead on major actions and campaigns at a local level; aiming to achieve multiple large local wins</w:t>
            </w:r>
          </w:p>
          <w:p w14:paraId="6A68C880" w14:textId="77777777" w:rsidR="00AB7902" w:rsidRPr="00D5296C" w:rsidRDefault="00AB7902" w:rsidP="00AB7902">
            <w:pPr>
              <w:pStyle w:val="ListParagraph"/>
              <w:spacing w:before="80" w:after="80" w:line="240" w:lineRule="auto"/>
              <w:ind w:left="284"/>
              <w:contextualSpacing w:val="0"/>
              <w:rPr>
                <w:rFonts w:ascii="Century Gothic" w:hAnsi="Century Gothic" w:cstheme="minorHAnsi"/>
              </w:rPr>
            </w:pPr>
          </w:p>
          <w:p w14:paraId="53066D67" w14:textId="50E0B429" w:rsidR="00A75D63" w:rsidRDefault="00A75D63" w:rsidP="000E213E">
            <w:pPr>
              <w:pStyle w:val="ListParagraph"/>
              <w:numPr>
                <w:ilvl w:val="0"/>
                <w:numId w:val="3"/>
              </w:numPr>
              <w:spacing w:before="80" w:after="80" w:line="240" w:lineRule="auto"/>
              <w:contextualSpacing w:val="0"/>
              <w:rPr>
                <w:rFonts w:ascii="Century Gothic" w:hAnsi="Century Gothic" w:cstheme="minorHAnsi"/>
              </w:rPr>
            </w:pPr>
            <w:r w:rsidRPr="00D5296C">
              <w:rPr>
                <w:rFonts w:ascii="Century Gothic" w:hAnsi="Century Gothic" w:cstheme="minorHAnsi"/>
              </w:rPr>
              <w:t>Develop and facilitate action planning teams at local level</w:t>
            </w:r>
          </w:p>
          <w:p w14:paraId="576C64AE" w14:textId="77777777" w:rsidR="00AB7902" w:rsidRPr="00AB7902" w:rsidRDefault="00AB7902" w:rsidP="00AB7902">
            <w:pPr>
              <w:spacing w:before="80" w:after="80" w:line="240" w:lineRule="auto"/>
              <w:rPr>
                <w:rFonts w:ascii="Century Gothic" w:hAnsi="Century Gothic" w:cstheme="minorHAnsi"/>
              </w:rPr>
            </w:pPr>
          </w:p>
          <w:p w14:paraId="0CB97928" w14:textId="10DAC2AC" w:rsidR="00A75D63" w:rsidRDefault="00A75D63" w:rsidP="000E213E">
            <w:pPr>
              <w:pStyle w:val="ListParagraph"/>
              <w:numPr>
                <w:ilvl w:val="0"/>
                <w:numId w:val="3"/>
              </w:numPr>
              <w:spacing w:before="80" w:after="80" w:line="240" w:lineRule="auto"/>
              <w:contextualSpacing w:val="0"/>
              <w:rPr>
                <w:rFonts w:ascii="Century Gothic" w:hAnsi="Century Gothic" w:cstheme="minorHAnsi"/>
              </w:rPr>
            </w:pPr>
            <w:r w:rsidRPr="00D5296C">
              <w:rPr>
                <w:rFonts w:ascii="Century Gothic" w:hAnsi="Century Gothic" w:cstheme="minorHAnsi"/>
              </w:rPr>
              <w:t xml:space="preserve"> Develop strategies for significant local </w:t>
            </w:r>
            <w:proofErr w:type="gramStart"/>
            <w:r w:rsidRPr="00D5296C">
              <w:rPr>
                <w:rFonts w:ascii="Century Gothic" w:hAnsi="Century Gothic" w:cstheme="minorHAnsi"/>
              </w:rPr>
              <w:t>impact;</w:t>
            </w:r>
            <w:proofErr w:type="gramEnd"/>
            <w:r w:rsidRPr="00D5296C">
              <w:rPr>
                <w:rFonts w:ascii="Century Gothic" w:hAnsi="Century Gothic" w:cstheme="minorHAnsi"/>
              </w:rPr>
              <w:t xml:space="preserve"> with comprehensive plans &amp; tactics</w:t>
            </w:r>
          </w:p>
          <w:p w14:paraId="336B0ABD" w14:textId="77777777" w:rsidR="00AB7902" w:rsidRPr="00AB7902" w:rsidRDefault="00AB7902" w:rsidP="00AB7902">
            <w:pPr>
              <w:spacing w:before="80" w:after="80" w:line="240" w:lineRule="auto"/>
              <w:rPr>
                <w:rFonts w:ascii="Century Gothic" w:hAnsi="Century Gothic" w:cstheme="minorHAnsi"/>
              </w:rPr>
            </w:pPr>
          </w:p>
          <w:p w14:paraId="7F43706D" w14:textId="6C6C16BA" w:rsidR="00A9565A" w:rsidRDefault="00A9565A" w:rsidP="000E213E">
            <w:pPr>
              <w:pStyle w:val="ListParagraph"/>
              <w:numPr>
                <w:ilvl w:val="0"/>
                <w:numId w:val="3"/>
              </w:numPr>
              <w:spacing w:before="80" w:after="80" w:line="240" w:lineRule="auto"/>
              <w:contextualSpacing w:val="0"/>
              <w:rPr>
                <w:rFonts w:ascii="Century Gothic" w:hAnsi="Century Gothic" w:cstheme="minorHAnsi"/>
              </w:rPr>
            </w:pPr>
            <w:r w:rsidRPr="00D5296C">
              <w:rPr>
                <w:rFonts w:ascii="Century Gothic" w:hAnsi="Century Gothic" w:cstheme="minorHAnsi"/>
              </w:rPr>
              <w:t xml:space="preserve">Organise </w:t>
            </w:r>
            <w:r w:rsidR="00A75D63" w:rsidRPr="00D5296C">
              <w:rPr>
                <w:rFonts w:ascii="Century Gothic" w:hAnsi="Century Gothic" w:cstheme="minorHAnsi"/>
              </w:rPr>
              <w:t>and support local actions, ensuring publicity, and facilitating negotiations</w:t>
            </w:r>
            <w:r w:rsidRPr="00D5296C">
              <w:rPr>
                <w:rFonts w:ascii="Century Gothic" w:hAnsi="Century Gothic" w:cstheme="minorHAnsi"/>
              </w:rPr>
              <w:t xml:space="preserve"> </w:t>
            </w:r>
          </w:p>
          <w:p w14:paraId="09B0BFE1" w14:textId="77777777" w:rsidR="00AB7902" w:rsidRPr="00AB7902" w:rsidRDefault="00AB7902" w:rsidP="00AB7902">
            <w:pPr>
              <w:spacing w:before="80" w:after="80" w:line="240" w:lineRule="auto"/>
              <w:rPr>
                <w:rFonts w:ascii="Century Gothic" w:hAnsi="Century Gothic" w:cstheme="minorHAnsi"/>
              </w:rPr>
            </w:pPr>
          </w:p>
          <w:p w14:paraId="624DD38E" w14:textId="0A80D3C7" w:rsidR="00A9565A" w:rsidRDefault="00A9565A" w:rsidP="000E213E">
            <w:pPr>
              <w:pStyle w:val="ListParagraph"/>
              <w:numPr>
                <w:ilvl w:val="0"/>
                <w:numId w:val="3"/>
              </w:numPr>
              <w:spacing w:before="80" w:after="80" w:line="240" w:lineRule="auto"/>
              <w:contextualSpacing w:val="0"/>
              <w:rPr>
                <w:rFonts w:ascii="Century Gothic" w:hAnsi="Century Gothic" w:cstheme="minorHAnsi"/>
              </w:rPr>
            </w:pPr>
            <w:r w:rsidRPr="00D5296C">
              <w:rPr>
                <w:rFonts w:ascii="Century Gothic" w:hAnsi="Century Gothic" w:cstheme="minorHAnsi"/>
              </w:rPr>
              <w:t>Evaluate the effectiveness of action</w:t>
            </w:r>
            <w:r w:rsidR="0022490D" w:rsidRPr="00D5296C">
              <w:rPr>
                <w:rFonts w:ascii="Century Gothic" w:hAnsi="Century Gothic" w:cstheme="minorHAnsi"/>
              </w:rPr>
              <w:t>s; demonstrating ability to incorporate lessons learned into future actions</w:t>
            </w:r>
          </w:p>
          <w:p w14:paraId="0B492C5C" w14:textId="77777777" w:rsidR="00AB7902" w:rsidRPr="00AB7902" w:rsidRDefault="00AB7902" w:rsidP="00AB7902">
            <w:pPr>
              <w:spacing w:before="80" w:after="80" w:line="240" w:lineRule="auto"/>
              <w:rPr>
                <w:rFonts w:ascii="Century Gothic" w:hAnsi="Century Gothic" w:cstheme="minorHAnsi"/>
              </w:rPr>
            </w:pPr>
          </w:p>
          <w:p w14:paraId="1862683B" w14:textId="35478A60" w:rsidR="00CE40CC" w:rsidRPr="00D5296C" w:rsidRDefault="00CE40CC" w:rsidP="000E213E">
            <w:pPr>
              <w:pStyle w:val="ListParagraph"/>
              <w:numPr>
                <w:ilvl w:val="0"/>
                <w:numId w:val="3"/>
              </w:numPr>
              <w:spacing w:before="80" w:after="80" w:line="240" w:lineRule="auto"/>
              <w:contextualSpacing w:val="0"/>
              <w:rPr>
                <w:rFonts w:ascii="Century Gothic" w:hAnsi="Century Gothic" w:cstheme="minorHAnsi"/>
              </w:rPr>
            </w:pPr>
            <w:r w:rsidRPr="00D5296C">
              <w:rPr>
                <w:rFonts w:ascii="Century Gothic" w:hAnsi="Century Gothic" w:cstheme="minorHAnsi"/>
              </w:rPr>
              <w:t>Reflect theologically on the theory and practice of the Cycle of Action and help others to do so</w:t>
            </w:r>
          </w:p>
        </w:tc>
      </w:tr>
      <w:tr w:rsidR="00DD0895" w:rsidRPr="00D5296C" w14:paraId="72C2EA4B" w14:textId="77777777" w:rsidTr="000E60C6">
        <w:trPr>
          <w:trHeight w:val="1715"/>
          <w:jc w:val="center"/>
        </w:trPr>
        <w:tc>
          <w:tcPr>
            <w:tcW w:w="3261" w:type="dxa"/>
          </w:tcPr>
          <w:p w14:paraId="079BF10E" w14:textId="3AF0E88F" w:rsidR="00DD0895" w:rsidRPr="00D5296C" w:rsidRDefault="00067A5C" w:rsidP="000E213E">
            <w:pPr>
              <w:spacing w:before="80" w:after="80"/>
              <w:rPr>
                <w:rFonts w:ascii="Century Gothic" w:hAnsi="Century Gothic" w:cstheme="majorHAnsi"/>
                <w:b/>
              </w:rPr>
            </w:pPr>
            <w:r w:rsidRPr="00D5296C">
              <w:rPr>
                <w:rFonts w:ascii="Century Gothic" w:hAnsi="Century Gothic" w:cstheme="majorHAnsi"/>
                <w:b/>
              </w:rPr>
              <w:t xml:space="preserve">Contribute to financial viability through effective fundraising &amp; financial management </w:t>
            </w:r>
          </w:p>
        </w:tc>
        <w:tc>
          <w:tcPr>
            <w:tcW w:w="7157" w:type="dxa"/>
          </w:tcPr>
          <w:p w14:paraId="7D93D24A" w14:textId="4D1C921E" w:rsidR="00DF6F0D" w:rsidRDefault="00DF6F0D" w:rsidP="000E213E">
            <w:pPr>
              <w:pStyle w:val="ListParagraph"/>
              <w:numPr>
                <w:ilvl w:val="0"/>
                <w:numId w:val="3"/>
              </w:numPr>
              <w:spacing w:before="80" w:after="80" w:line="240" w:lineRule="auto"/>
              <w:contextualSpacing w:val="0"/>
              <w:rPr>
                <w:rFonts w:ascii="Century Gothic" w:hAnsi="Century Gothic" w:cstheme="minorHAnsi"/>
              </w:rPr>
            </w:pPr>
            <w:r w:rsidRPr="00D5296C">
              <w:rPr>
                <w:rFonts w:ascii="Century Gothic" w:hAnsi="Century Gothic" w:cstheme="minorHAnsi"/>
              </w:rPr>
              <w:t>Recruit new institutio</w:t>
            </w:r>
            <w:r w:rsidR="00492CC1" w:rsidRPr="00D5296C">
              <w:rPr>
                <w:rFonts w:ascii="Century Gothic" w:hAnsi="Century Gothic" w:cstheme="minorHAnsi"/>
              </w:rPr>
              <w:t>ns</w:t>
            </w:r>
            <w:r w:rsidR="009C2C13">
              <w:rPr>
                <w:rFonts w:ascii="Century Gothic" w:hAnsi="Century Gothic" w:cstheme="minorHAnsi"/>
              </w:rPr>
              <w:t xml:space="preserve"> to the Water Eaton Citizens alliance</w:t>
            </w:r>
            <w:r w:rsidR="00620A33" w:rsidRPr="00D5296C">
              <w:rPr>
                <w:rFonts w:ascii="Century Gothic" w:hAnsi="Century Gothic" w:cstheme="minorHAnsi"/>
              </w:rPr>
              <w:t xml:space="preserve">; </w:t>
            </w:r>
            <w:r w:rsidR="00074A15" w:rsidRPr="00D5296C">
              <w:rPr>
                <w:rFonts w:ascii="Century Gothic" w:hAnsi="Century Gothic" w:cstheme="minorHAnsi"/>
              </w:rPr>
              <w:t>negotiating</w:t>
            </w:r>
            <w:r w:rsidR="00620A33" w:rsidRPr="00D5296C">
              <w:rPr>
                <w:rFonts w:ascii="Century Gothic" w:hAnsi="Century Gothic" w:cstheme="minorHAnsi"/>
              </w:rPr>
              <w:t xml:space="preserve"> annual membership fees and </w:t>
            </w:r>
            <w:r w:rsidR="00B656C8">
              <w:rPr>
                <w:rFonts w:ascii="Century Gothic" w:hAnsi="Century Gothic" w:cstheme="minorHAnsi"/>
              </w:rPr>
              <w:t>‘</w:t>
            </w:r>
            <w:r w:rsidR="00620A33" w:rsidRPr="00D5296C">
              <w:rPr>
                <w:rFonts w:ascii="Century Gothic" w:hAnsi="Century Gothic" w:cstheme="minorHAnsi"/>
              </w:rPr>
              <w:t>letters of understanding</w:t>
            </w:r>
            <w:r w:rsidR="00B656C8">
              <w:rPr>
                <w:rFonts w:ascii="Century Gothic" w:hAnsi="Century Gothic" w:cstheme="minorHAnsi"/>
              </w:rPr>
              <w:t>’</w:t>
            </w:r>
            <w:r w:rsidR="00074A15" w:rsidRPr="00D5296C">
              <w:rPr>
                <w:rFonts w:ascii="Century Gothic" w:hAnsi="Century Gothic" w:cstheme="minorHAnsi"/>
              </w:rPr>
              <w:t xml:space="preserve"> as required</w:t>
            </w:r>
          </w:p>
          <w:p w14:paraId="235DFBA7" w14:textId="77777777" w:rsidR="00AB7902" w:rsidRPr="00D5296C" w:rsidRDefault="00AB7902" w:rsidP="00AB7902">
            <w:pPr>
              <w:pStyle w:val="ListParagraph"/>
              <w:spacing w:before="80" w:after="80" w:line="240" w:lineRule="auto"/>
              <w:ind w:left="284"/>
              <w:contextualSpacing w:val="0"/>
              <w:rPr>
                <w:rFonts w:ascii="Century Gothic" w:hAnsi="Century Gothic" w:cstheme="minorHAnsi"/>
              </w:rPr>
            </w:pPr>
          </w:p>
          <w:p w14:paraId="52B95EA5" w14:textId="678BFAC0" w:rsidR="00F01DFB" w:rsidRDefault="00492CC1" w:rsidP="000E213E">
            <w:pPr>
              <w:pStyle w:val="ListParagraph"/>
              <w:numPr>
                <w:ilvl w:val="0"/>
                <w:numId w:val="3"/>
              </w:numPr>
              <w:spacing w:before="80" w:after="80" w:line="240" w:lineRule="auto"/>
              <w:contextualSpacing w:val="0"/>
              <w:rPr>
                <w:rFonts w:ascii="Century Gothic" w:hAnsi="Century Gothic" w:cstheme="minorHAnsi"/>
              </w:rPr>
            </w:pPr>
            <w:r w:rsidRPr="00D5296C">
              <w:rPr>
                <w:rFonts w:ascii="Century Gothic" w:hAnsi="Century Gothic" w:cstheme="minorHAnsi"/>
              </w:rPr>
              <w:t>Contribute to fundraising</w:t>
            </w:r>
            <w:r w:rsidR="00881BDF" w:rsidRPr="00D5296C">
              <w:rPr>
                <w:rFonts w:ascii="Century Gothic" w:hAnsi="Century Gothic" w:cstheme="minorHAnsi"/>
              </w:rPr>
              <w:t xml:space="preserve"> from any suitable grant-making bodies </w:t>
            </w:r>
            <w:proofErr w:type="gramStart"/>
            <w:r w:rsidR="00881BDF" w:rsidRPr="00D5296C">
              <w:rPr>
                <w:rFonts w:ascii="Century Gothic" w:hAnsi="Century Gothic" w:cstheme="minorHAnsi"/>
              </w:rPr>
              <w:t>in order to</w:t>
            </w:r>
            <w:proofErr w:type="gramEnd"/>
            <w:r w:rsidR="00881BDF" w:rsidRPr="00D5296C">
              <w:rPr>
                <w:rFonts w:ascii="Century Gothic" w:hAnsi="Century Gothic" w:cstheme="minorHAnsi"/>
              </w:rPr>
              <w:t xml:space="preserve"> secure future funding for the project</w:t>
            </w:r>
          </w:p>
          <w:p w14:paraId="001F83BA" w14:textId="77777777" w:rsidR="00AB7902" w:rsidRPr="00AB7902" w:rsidRDefault="00AB7902" w:rsidP="00AB7902">
            <w:pPr>
              <w:spacing w:before="80" w:after="80" w:line="240" w:lineRule="auto"/>
              <w:rPr>
                <w:rFonts w:ascii="Century Gothic" w:hAnsi="Century Gothic" w:cstheme="minorHAnsi"/>
              </w:rPr>
            </w:pPr>
          </w:p>
          <w:p w14:paraId="0A9AE153" w14:textId="356A912D" w:rsidR="00DD0895" w:rsidRPr="00D5296C" w:rsidRDefault="001763D8" w:rsidP="000E213E">
            <w:pPr>
              <w:pStyle w:val="ListParagraph"/>
              <w:numPr>
                <w:ilvl w:val="0"/>
                <w:numId w:val="3"/>
              </w:numPr>
              <w:spacing w:before="80" w:after="80" w:line="240" w:lineRule="auto"/>
              <w:contextualSpacing w:val="0"/>
              <w:rPr>
                <w:rFonts w:ascii="Century Gothic" w:hAnsi="Century Gothic" w:cstheme="minorHAnsi"/>
              </w:rPr>
            </w:pPr>
            <w:r w:rsidRPr="00D5296C">
              <w:rPr>
                <w:rFonts w:ascii="Century Gothic" w:hAnsi="Century Gothic" w:cstheme="minorHAnsi"/>
              </w:rPr>
              <w:t>E</w:t>
            </w:r>
            <w:r w:rsidR="00074A15" w:rsidRPr="00D5296C">
              <w:rPr>
                <w:rFonts w:ascii="Century Gothic" w:hAnsi="Century Gothic" w:cstheme="minorHAnsi"/>
              </w:rPr>
              <w:t>nsur</w:t>
            </w:r>
            <w:r w:rsidRPr="00D5296C">
              <w:rPr>
                <w:rFonts w:ascii="Century Gothic" w:hAnsi="Century Gothic" w:cstheme="minorHAnsi"/>
              </w:rPr>
              <w:t>e</w:t>
            </w:r>
            <w:r w:rsidR="00074A15" w:rsidRPr="00D5296C">
              <w:rPr>
                <w:rFonts w:ascii="Century Gothic" w:hAnsi="Century Gothic" w:cstheme="minorHAnsi"/>
              </w:rPr>
              <w:t xml:space="preserve"> </w:t>
            </w:r>
            <w:r w:rsidR="00B656C8">
              <w:rPr>
                <w:rFonts w:ascii="Century Gothic" w:hAnsi="Century Gothic" w:cstheme="minorHAnsi"/>
              </w:rPr>
              <w:t xml:space="preserve">membership </w:t>
            </w:r>
            <w:r w:rsidR="00B91C1A" w:rsidRPr="00D5296C">
              <w:rPr>
                <w:rFonts w:ascii="Century Gothic" w:hAnsi="Century Gothic" w:cstheme="minorHAnsi"/>
              </w:rPr>
              <w:t xml:space="preserve">dues </w:t>
            </w:r>
            <w:r w:rsidR="00074A15" w:rsidRPr="00D5296C">
              <w:rPr>
                <w:rFonts w:ascii="Century Gothic" w:hAnsi="Century Gothic" w:cstheme="minorHAnsi"/>
              </w:rPr>
              <w:t>are collected in a timely manne</w:t>
            </w:r>
            <w:r w:rsidR="00C90BC5" w:rsidRPr="00D5296C">
              <w:rPr>
                <w:rFonts w:ascii="Century Gothic" w:hAnsi="Century Gothic" w:cstheme="minorHAnsi"/>
              </w:rPr>
              <w:t>r</w:t>
            </w:r>
          </w:p>
        </w:tc>
      </w:tr>
      <w:tr w:rsidR="00DD0895" w:rsidRPr="00D5296C" w14:paraId="7BC169A1" w14:textId="77777777" w:rsidTr="00B656C8">
        <w:trPr>
          <w:trHeight w:val="770"/>
          <w:jc w:val="center"/>
        </w:trPr>
        <w:tc>
          <w:tcPr>
            <w:tcW w:w="3261" w:type="dxa"/>
          </w:tcPr>
          <w:p w14:paraId="3AA3217A" w14:textId="11982003" w:rsidR="00DD0895" w:rsidRPr="00D5296C" w:rsidRDefault="00DE1F95" w:rsidP="000E213E">
            <w:pPr>
              <w:spacing w:before="80" w:after="80"/>
              <w:rPr>
                <w:rFonts w:ascii="Century Gothic" w:hAnsi="Century Gothic" w:cstheme="majorHAnsi"/>
                <w:b/>
              </w:rPr>
            </w:pPr>
            <w:r w:rsidRPr="00D5296C">
              <w:rPr>
                <w:rFonts w:ascii="Century Gothic" w:hAnsi="Century Gothic" w:cstheme="majorHAnsi"/>
                <w:b/>
              </w:rPr>
              <w:t>Contribute to effective teamwork</w:t>
            </w:r>
            <w:r w:rsidR="00B656C8">
              <w:rPr>
                <w:rFonts w:ascii="Century Gothic" w:hAnsi="Century Gothic" w:cstheme="majorHAnsi"/>
                <w:b/>
              </w:rPr>
              <w:t xml:space="preserve"> within and beyond the project</w:t>
            </w:r>
          </w:p>
        </w:tc>
        <w:tc>
          <w:tcPr>
            <w:tcW w:w="7157" w:type="dxa"/>
          </w:tcPr>
          <w:p w14:paraId="7430C84D" w14:textId="54613CDC" w:rsidR="003160B6" w:rsidRDefault="003477D2" w:rsidP="000E213E">
            <w:pPr>
              <w:pStyle w:val="ListParagraph"/>
              <w:numPr>
                <w:ilvl w:val="0"/>
                <w:numId w:val="3"/>
              </w:numPr>
              <w:spacing w:before="80" w:after="80" w:line="240" w:lineRule="auto"/>
              <w:contextualSpacing w:val="0"/>
              <w:rPr>
                <w:rFonts w:ascii="Century Gothic" w:hAnsi="Century Gothic" w:cstheme="minorHAnsi"/>
              </w:rPr>
            </w:pPr>
            <w:r w:rsidRPr="00D5296C">
              <w:rPr>
                <w:rFonts w:ascii="Century Gothic" w:hAnsi="Century Gothic" w:cstheme="minorHAnsi"/>
              </w:rPr>
              <w:t>Be proactive concerning personal professional development and wellbeing; for instance, by reading widely, developing a healthy work-life balance</w:t>
            </w:r>
            <w:r w:rsidR="009C2C13">
              <w:rPr>
                <w:rFonts w:ascii="Century Gothic" w:hAnsi="Century Gothic" w:cstheme="minorHAnsi"/>
              </w:rPr>
              <w:t xml:space="preserve">, receiving </w:t>
            </w:r>
            <w:proofErr w:type="gramStart"/>
            <w:r w:rsidR="009C2C13">
              <w:rPr>
                <w:rFonts w:ascii="Century Gothic" w:hAnsi="Century Gothic" w:cstheme="minorHAnsi"/>
              </w:rPr>
              <w:t>feedback</w:t>
            </w:r>
            <w:proofErr w:type="gramEnd"/>
            <w:r w:rsidRPr="00D5296C">
              <w:rPr>
                <w:rFonts w:ascii="Century Gothic" w:hAnsi="Century Gothic" w:cstheme="minorHAnsi"/>
              </w:rPr>
              <w:t xml:space="preserve"> and demonstrating </w:t>
            </w:r>
            <w:r w:rsidR="009C2C13">
              <w:rPr>
                <w:rFonts w:ascii="Century Gothic" w:hAnsi="Century Gothic" w:cstheme="minorHAnsi"/>
              </w:rPr>
              <w:t xml:space="preserve">the </w:t>
            </w:r>
            <w:r w:rsidRPr="00D5296C">
              <w:rPr>
                <w:rFonts w:ascii="Century Gothic" w:hAnsi="Century Gothic" w:cstheme="minorHAnsi"/>
              </w:rPr>
              <w:t xml:space="preserve">ability to reflect on </w:t>
            </w:r>
            <w:r w:rsidR="009C2C13">
              <w:rPr>
                <w:rFonts w:ascii="Century Gothic" w:hAnsi="Century Gothic" w:cstheme="minorHAnsi"/>
              </w:rPr>
              <w:t xml:space="preserve">your </w:t>
            </w:r>
            <w:r w:rsidRPr="00D5296C">
              <w:rPr>
                <w:rFonts w:ascii="Century Gothic" w:hAnsi="Century Gothic" w:cstheme="minorHAnsi"/>
              </w:rPr>
              <w:t xml:space="preserve">own organising craft </w:t>
            </w:r>
          </w:p>
          <w:p w14:paraId="3168A541" w14:textId="77777777" w:rsidR="00AB7902" w:rsidRPr="00AB7902" w:rsidRDefault="00AB7902" w:rsidP="00AB7902">
            <w:pPr>
              <w:spacing w:before="80" w:after="80" w:line="240" w:lineRule="auto"/>
              <w:ind w:left="57"/>
              <w:rPr>
                <w:rFonts w:ascii="Century Gothic" w:hAnsi="Century Gothic" w:cstheme="minorHAnsi"/>
              </w:rPr>
            </w:pPr>
          </w:p>
          <w:p w14:paraId="0E1B864E" w14:textId="4E252411" w:rsidR="00E22C6E" w:rsidRPr="00AB7902" w:rsidRDefault="003477D2" w:rsidP="00E4479E">
            <w:pPr>
              <w:pStyle w:val="ListParagraph"/>
              <w:numPr>
                <w:ilvl w:val="0"/>
                <w:numId w:val="3"/>
              </w:numPr>
              <w:spacing w:before="80" w:after="80" w:line="240" w:lineRule="auto"/>
              <w:contextualSpacing w:val="0"/>
              <w:rPr>
                <w:rFonts w:ascii="Century Gothic" w:hAnsi="Century Gothic" w:cstheme="minorHAnsi"/>
              </w:rPr>
            </w:pPr>
            <w:r w:rsidRPr="00D5296C">
              <w:rPr>
                <w:rFonts w:ascii="Century Gothic" w:hAnsi="Century Gothic" w:cstheme="minorHAnsi"/>
              </w:rPr>
              <w:t xml:space="preserve">Demonstrate ability to work effectively with colleagues </w:t>
            </w:r>
            <w:r w:rsidR="009C2C13">
              <w:rPr>
                <w:rFonts w:ascii="Century Gothic" w:hAnsi="Century Gothic" w:cstheme="minorHAnsi"/>
              </w:rPr>
              <w:t>and</w:t>
            </w:r>
            <w:r w:rsidRPr="00D5296C">
              <w:rPr>
                <w:rFonts w:ascii="Century Gothic" w:hAnsi="Century Gothic" w:cstheme="minorHAnsi"/>
              </w:rPr>
              <w:t xml:space="preserve"> participate in a team</w:t>
            </w:r>
            <w:r w:rsidR="00E22C6E" w:rsidRPr="00D5296C">
              <w:rPr>
                <w:rFonts w:ascii="Century Gothic" w:hAnsi="Century Gothic" w:cstheme="minorHAnsi"/>
              </w:rPr>
              <w:t>;</w:t>
            </w:r>
            <w:r w:rsidR="003160B6" w:rsidRPr="00D5296C">
              <w:rPr>
                <w:rFonts w:ascii="Century Gothic" w:hAnsi="Century Gothic" w:cstheme="minorHAnsi"/>
              </w:rPr>
              <w:t xml:space="preserve"> </w:t>
            </w:r>
            <w:r w:rsidR="003160B6" w:rsidRPr="00D5296C">
              <w:rPr>
                <w:rFonts w:ascii="Century Gothic" w:hAnsi="Century Gothic" w:cstheme="minorHAnsi"/>
                <w:color w:val="000000" w:themeColor="text1"/>
              </w:rPr>
              <w:t>be part of the staff team of St Frideswide’s and be available in a professional capacity to the leadership</w:t>
            </w:r>
            <w:r w:rsidR="00881BDF" w:rsidRPr="00D5296C">
              <w:rPr>
                <w:rFonts w:ascii="Century Gothic" w:hAnsi="Century Gothic" w:cstheme="minorHAnsi"/>
                <w:color w:val="000000" w:themeColor="text1"/>
              </w:rPr>
              <w:t xml:space="preserve"> and congregation</w:t>
            </w:r>
            <w:r w:rsidR="003160B6" w:rsidRPr="00D5296C">
              <w:rPr>
                <w:rFonts w:ascii="Century Gothic" w:hAnsi="Century Gothic" w:cstheme="minorHAnsi"/>
                <w:color w:val="000000" w:themeColor="text1"/>
              </w:rPr>
              <w:t xml:space="preserve"> of Spurgeon Baptist Church; </w:t>
            </w:r>
            <w:proofErr w:type="gramStart"/>
            <w:r w:rsidR="00E22C6E" w:rsidRPr="00D5296C">
              <w:rPr>
                <w:rFonts w:ascii="Century Gothic" w:hAnsi="Century Gothic" w:cstheme="minorHAnsi"/>
                <w:color w:val="000000" w:themeColor="text1"/>
              </w:rPr>
              <w:t>make a contribution</w:t>
            </w:r>
            <w:proofErr w:type="gramEnd"/>
            <w:r w:rsidR="00E22C6E" w:rsidRPr="00D5296C">
              <w:rPr>
                <w:rFonts w:ascii="Century Gothic" w:hAnsi="Century Gothic" w:cstheme="minorHAnsi"/>
                <w:color w:val="000000" w:themeColor="text1"/>
              </w:rPr>
              <w:t xml:space="preserve"> to the learning of other Organisers</w:t>
            </w:r>
            <w:r w:rsidR="005F3EFF">
              <w:rPr>
                <w:rFonts w:ascii="Century Gothic" w:hAnsi="Century Gothic" w:cstheme="minorHAnsi"/>
                <w:color w:val="000000" w:themeColor="text1"/>
              </w:rPr>
              <w:t xml:space="preserve"> in the Citizens network</w:t>
            </w:r>
          </w:p>
          <w:p w14:paraId="558C8F74" w14:textId="77777777" w:rsidR="00AB7902" w:rsidRPr="00AB7902" w:rsidRDefault="00AB7902" w:rsidP="00AB7902">
            <w:pPr>
              <w:spacing w:before="80" w:after="80" w:line="240" w:lineRule="auto"/>
              <w:rPr>
                <w:rFonts w:ascii="Century Gothic" w:hAnsi="Century Gothic" w:cstheme="minorHAnsi"/>
              </w:rPr>
            </w:pPr>
          </w:p>
          <w:p w14:paraId="65139C98" w14:textId="33171832" w:rsidR="00CD1289" w:rsidRDefault="00CD1289" w:rsidP="00E4479E">
            <w:pPr>
              <w:pStyle w:val="ListParagraph"/>
              <w:numPr>
                <w:ilvl w:val="0"/>
                <w:numId w:val="3"/>
              </w:numPr>
              <w:spacing w:before="80" w:after="80" w:line="240" w:lineRule="auto"/>
              <w:contextualSpacing w:val="0"/>
              <w:rPr>
                <w:rFonts w:ascii="Century Gothic" w:hAnsi="Century Gothic" w:cstheme="minorHAnsi"/>
              </w:rPr>
            </w:pPr>
            <w:r w:rsidRPr="00D5296C">
              <w:rPr>
                <w:rFonts w:ascii="Century Gothic" w:hAnsi="Century Gothic" w:cstheme="minorHAnsi"/>
              </w:rPr>
              <w:t xml:space="preserve">Lead </w:t>
            </w:r>
            <w:r w:rsidR="00B656C8">
              <w:rPr>
                <w:rFonts w:ascii="Century Gothic" w:hAnsi="Century Gothic" w:cstheme="minorHAnsi"/>
              </w:rPr>
              <w:t xml:space="preserve">and support </w:t>
            </w:r>
            <w:r w:rsidRPr="00D5296C">
              <w:rPr>
                <w:rFonts w:ascii="Century Gothic" w:hAnsi="Century Gothic" w:cstheme="minorHAnsi"/>
              </w:rPr>
              <w:t>other</w:t>
            </w:r>
            <w:r w:rsidR="005F3EFF">
              <w:rPr>
                <w:rFonts w:ascii="Century Gothic" w:hAnsi="Century Gothic" w:cstheme="minorHAnsi"/>
              </w:rPr>
              <w:t>s</w:t>
            </w:r>
            <w:r w:rsidRPr="00D5296C">
              <w:rPr>
                <w:rFonts w:ascii="Century Gothic" w:hAnsi="Century Gothic" w:cstheme="minorHAnsi"/>
              </w:rPr>
              <w:t xml:space="preserve"> in a manner that supports high performance by providing clear expectations and providing proactive support, </w:t>
            </w:r>
            <w:proofErr w:type="gramStart"/>
            <w:r w:rsidRPr="00D5296C">
              <w:rPr>
                <w:rFonts w:ascii="Century Gothic" w:hAnsi="Century Gothic" w:cstheme="minorHAnsi"/>
              </w:rPr>
              <w:t>encouragement</w:t>
            </w:r>
            <w:proofErr w:type="gramEnd"/>
            <w:r w:rsidRPr="00D5296C">
              <w:rPr>
                <w:rFonts w:ascii="Century Gothic" w:hAnsi="Century Gothic" w:cstheme="minorHAnsi"/>
              </w:rPr>
              <w:t xml:space="preserve"> and mentorship</w:t>
            </w:r>
          </w:p>
          <w:p w14:paraId="46855A8A" w14:textId="77777777" w:rsidR="00AB7902" w:rsidRPr="00AB7902" w:rsidRDefault="00AB7902" w:rsidP="00AB7902">
            <w:pPr>
              <w:spacing w:before="80" w:after="80" w:line="240" w:lineRule="auto"/>
              <w:rPr>
                <w:rFonts w:ascii="Century Gothic" w:hAnsi="Century Gothic" w:cstheme="minorHAnsi"/>
              </w:rPr>
            </w:pPr>
          </w:p>
          <w:p w14:paraId="2DA3B0C6" w14:textId="62F95002" w:rsidR="003477D2" w:rsidRPr="00D5296C" w:rsidRDefault="003477D2" w:rsidP="000E213E">
            <w:pPr>
              <w:pStyle w:val="ListParagraph"/>
              <w:numPr>
                <w:ilvl w:val="0"/>
                <w:numId w:val="3"/>
              </w:numPr>
              <w:spacing w:before="80" w:after="80" w:line="240" w:lineRule="auto"/>
              <w:contextualSpacing w:val="0"/>
              <w:rPr>
                <w:rFonts w:ascii="Century Gothic" w:hAnsi="Century Gothic" w:cstheme="minorHAnsi"/>
              </w:rPr>
            </w:pPr>
            <w:r w:rsidRPr="00D5296C">
              <w:rPr>
                <w:rFonts w:ascii="Century Gothic" w:hAnsi="Century Gothic" w:cstheme="minorHAnsi"/>
              </w:rPr>
              <w:t xml:space="preserve">Produce </w:t>
            </w:r>
            <w:r w:rsidR="009C2C13">
              <w:rPr>
                <w:rFonts w:ascii="Century Gothic" w:hAnsi="Century Gothic" w:cstheme="minorHAnsi"/>
              </w:rPr>
              <w:t>any</w:t>
            </w:r>
            <w:r w:rsidRPr="00D5296C">
              <w:rPr>
                <w:rFonts w:ascii="Century Gothic" w:hAnsi="Century Gothic" w:cstheme="minorHAnsi"/>
              </w:rPr>
              <w:t xml:space="preserve"> required reports on time and to the required standards</w:t>
            </w:r>
          </w:p>
        </w:tc>
      </w:tr>
      <w:tr w:rsidR="00B91C1A" w:rsidRPr="00D5296C" w14:paraId="295CBC53" w14:textId="77777777" w:rsidTr="000E60C6">
        <w:trPr>
          <w:trHeight w:val="1715"/>
          <w:jc w:val="center"/>
        </w:trPr>
        <w:tc>
          <w:tcPr>
            <w:tcW w:w="3261" w:type="dxa"/>
          </w:tcPr>
          <w:p w14:paraId="4E2081BD" w14:textId="6082921A" w:rsidR="00B91C1A" w:rsidRPr="00D5296C" w:rsidRDefault="00B656C8" w:rsidP="000E213E">
            <w:pPr>
              <w:spacing w:before="80" w:after="80"/>
              <w:rPr>
                <w:rFonts w:ascii="Century Gothic" w:hAnsi="Century Gothic" w:cstheme="majorHAnsi"/>
                <w:b/>
              </w:rPr>
            </w:pPr>
            <w:r>
              <w:rPr>
                <w:rFonts w:ascii="Century Gothic" w:hAnsi="Century Gothic" w:cstheme="majorHAnsi"/>
                <w:b/>
              </w:rPr>
              <w:lastRenderedPageBreak/>
              <w:t>Play an active role in our partnership with Citizens UK, p</w:t>
            </w:r>
            <w:r w:rsidR="00B91C1A" w:rsidRPr="00D5296C">
              <w:rPr>
                <w:rFonts w:ascii="Century Gothic" w:hAnsi="Century Gothic" w:cstheme="majorHAnsi"/>
                <w:b/>
              </w:rPr>
              <w:t>articipat</w:t>
            </w:r>
            <w:r>
              <w:rPr>
                <w:rFonts w:ascii="Century Gothic" w:hAnsi="Century Gothic" w:cstheme="majorHAnsi"/>
                <w:b/>
              </w:rPr>
              <w:t>ing</w:t>
            </w:r>
            <w:r w:rsidR="00B91C1A" w:rsidRPr="00D5296C">
              <w:rPr>
                <w:rFonts w:ascii="Century Gothic" w:hAnsi="Century Gothic" w:cstheme="majorHAnsi"/>
                <w:b/>
              </w:rPr>
              <w:t xml:space="preserve"> in the development of the craft of Community Organising and play</w:t>
            </w:r>
            <w:r>
              <w:rPr>
                <w:rFonts w:ascii="Century Gothic" w:hAnsi="Century Gothic" w:cstheme="majorHAnsi"/>
                <w:b/>
              </w:rPr>
              <w:t>ing</w:t>
            </w:r>
            <w:r w:rsidR="00B91C1A" w:rsidRPr="00D5296C">
              <w:rPr>
                <w:rFonts w:ascii="Century Gothic" w:hAnsi="Century Gothic" w:cstheme="majorHAnsi"/>
                <w:b/>
              </w:rPr>
              <w:t xml:space="preserve"> a role in the Guild of Community Organisers</w:t>
            </w:r>
          </w:p>
        </w:tc>
        <w:tc>
          <w:tcPr>
            <w:tcW w:w="7157" w:type="dxa"/>
          </w:tcPr>
          <w:p w14:paraId="7868B6C0" w14:textId="17D25AE6" w:rsidR="00C56AA8" w:rsidRPr="00C56AA8" w:rsidRDefault="00C56AA8" w:rsidP="00C56AA8">
            <w:pPr>
              <w:pStyle w:val="ListParagraph"/>
              <w:numPr>
                <w:ilvl w:val="0"/>
                <w:numId w:val="3"/>
              </w:numPr>
              <w:spacing w:before="120" w:line="240" w:lineRule="auto"/>
              <w:contextualSpacing w:val="0"/>
              <w:rPr>
                <w:rFonts w:ascii="Century Gothic" w:hAnsi="Century Gothic" w:cstheme="minorHAnsi"/>
              </w:rPr>
            </w:pPr>
            <w:r w:rsidRPr="00D5296C">
              <w:rPr>
                <w:rFonts w:ascii="Century Gothic" w:hAnsi="Century Gothic" w:cstheme="minorHAnsi"/>
              </w:rPr>
              <w:t>Schedule an average of at least three 1-1 relational meetings into your daily schedule as a core part of your professional practice</w:t>
            </w:r>
          </w:p>
          <w:p w14:paraId="0911650D" w14:textId="429D315D" w:rsidR="009C2C13" w:rsidRDefault="00B91C1A" w:rsidP="00E4479E">
            <w:pPr>
              <w:pStyle w:val="ListParagraph"/>
              <w:numPr>
                <w:ilvl w:val="0"/>
                <w:numId w:val="3"/>
              </w:numPr>
              <w:spacing w:before="80" w:after="80" w:line="240" w:lineRule="auto"/>
              <w:contextualSpacing w:val="0"/>
              <w:rPr>
                <w:rFonts w:ascii="Century Gothic" w:hAnsi="Century Gothic" w:cstheme="minorHAnsi"/>
              </w:rPr>
            </w:pPr>
            <w:r w:rsidRPr="00D5296C">
              <w:rPr>
                <w:rFonts w:ascii="Century Gothic" w:hAnsi="Century Gothic" w:cstheme="minorHAnsi"/>
              </w:rPr>
              <w:t xml:space="preserve">Commit 10 working days per annum (pro rata for part-time staff) to the preparation, delivery and evaluation of Citizens UK National Community </w:t>
            </w:r>
            <w:r w:rsidR="005F3EFF">
              <w:rPr>
                <w:rFonts w:ascii="Century Gothic" w:hAnsi="Century Gothic" w:cstheme="minorHAnsi"/>
              </w:rPr>
              <w:t>Leadership</w:t>
            </w:r>
            <w:r w:rsidRPr="00D5296C">
              <w:rPr>
                <w:rFonts w:ascii="Century Gothic" w:hAnsi="Century Gothic" w:cstheme="minorHAnsi"/>
              </w:rPr>
              <w:t xml:space="preserve"> Training</w:t>
            </w:r>
            <w:r w:rsidR="00B656C8">
              <w:rPr>
                <w:rFonts w:ascii="Century Gothic" w:hAnsi="Century Gothic" w:cstheme="minorHAnsi"/>
              </w:rPr>
              <w:t xml:space="preserve"> – details to be negotiated in the light of </w:t>
            </w:r>
            <w:r w:rsidR="005F3EFF">
              <w:rPr>
                <w:rFonts w:ascii="Century Gothic" w:hAnsi="Century Gothic" w:cstheme="minorHAnsi"/>
              </w:rPr>
              <w:t>professional</w:t>
            </w:r>
            <w:r w:rsidR="00B656C8">
              <w:rPr>
                <w:rFonts w:ascii="Century Gothic" w:hAnsi="Century Gothic" w:cstheme="minorHAnsi"/>
              </w:rPr>
              <w:t xml:space="preserve"> experience</w:t>
            </w:r>
          </w:p>
          <w:p w14:paraId="6362E1F8" w14:textId="77777777" w:rsidR="00AB7902" w:rsidRPr="00E4479E" w:rsidRDefault="00AB7902" w:rsidP="00AB7902">
            <w:pPr>
              <w:pStyle w:val="ListParagraph"/>
              <w:spacing w:before="80" w:after="80" w:line="240" w:lineRule="auto"/>
              <w:ind w:left="284"/>
              <w:contextualSpacing w:val="0"/>
              <w:rPr>
                <w:rFonts w:ascii="Century Gothic" w:hAnsi="Century Gothic" w:cstheme="minorHAnsi"/>
              </w:rPr>
            </w:pPr>
          </w:p>
          <w:p w14:paraId="501DFC16" w14:textId="37A27791" w:rsidR="00B91C1A" w:rsidRPr="00D5296C" w:rsidRDefault="00B91C1A" w:rsidP="00E4479E">
            <w:pPr>
              <w:pStyle w:val="ListParagraph"/>
              <w:numPr>
                <w:ilvl w:val="0"/>
                <w:numId w:val="3"/>
              </w:numPr>
              <w:spacing w:before="80" w:after="80" w:line="240" w:lineRule="auto"/>
              <w:contextualSpacing w:val="0"/>
              <w:rPr>
                <w:rFonts w:ascii="Century Gothic" w:hAnsi="Century Gothic" w:cstheme="minorHAnsi"/>
                <w:i/>
                <w:iCs/>
              </w:rPr>
            </w:pPr>
            <w:r w:rsidRPr="00D5296C">
              <w:rPr>
                <w:rFonts w:ascii="Century Gothic" w:hAnsi="Century Gothic" w:cstheme="minorHAnsi"/>
              </w:rPr>
              <w:t>Participate in a Guild Team and help it develop as a Community of Practice that enables Organisers across the UK to develop their skills and experience.</w:t>
            </w:r>
          </w:p>
        </w:tc>
      </w:tr>
    </w:tbl>
    <w:p w14:paraId="3FC2BE62" w14:textId="77777777" w:rsidR="00B72835" w:rsidRPr="00D5296C" w:rsidRDefault="00B72835" w:rsidP="000E213E">
      <w:pPr>
        <w:pStyle w:val="NoSpacing"/>
        <w:rPr>
          <w:rFonts w:ascii="Century Gothic" w:hAnsi="Century Gothic"/>
          <w:sz w:val="22"/>
          <w:szCs w:val="22"/>
        </w:rPr>
      </w:pPr>
    </w:p>
    <w:p w14:paraId="2304AB92" w14:textId="77777777" w:rsidR="00B72835" w:rsidRPr="00D5296C" w:rsidRDefault="00B72835" w:rsidP="000E213E">
      <w:pPr>
        <w:pStyle w:val="NoSpacing"/>
        <w:rPr>
          <w:rFonts w:ascii="Century Gothic" w:hAnsi="Century Gothic"/>
          <w:sz w:val="22"/>
          <w:szCs w:val="22"/>
        </w:rPr>
      </w:pPr>
    </w:p>
    <w:p w14:paraId="72EE8DE0" w14:textId="77777777" w:rsidR="00B72835" w:rsidRPr="00D5296C" w:rsidRDefault="00B72835" w:rsidP="000E213E">
      <w:pPr>
        <w:rPr>
          <w:rFonts w:ascii="Century Gothic" w:hAnsi="Century Gothic"/>
        </w:rPr>
      </w:pPr>
    </w:p>
    <w:p w14:paraId="4E5A7AEE" w14:textId="77777777" w:rsidR="00F40691" w:rsidRPr="00D5296C" w:rsidRDefault="00F40691" w:rsidP="000E213E">
      <w:pPr>
        <w:spacing w:after="0" w:line="240" w:lineRule="auto"/>
        <w:rPr>
          <w:rFonts w:ascii="Century Gothic" w:eastAsia="Times New Roman" w:hAnsi="Century Gothic"/>
          <w:b/>
          <w:bCs/>
          <w:sz w:val="28"/>
          <w:szCs w:val="28"/>
          <w:lang w:eastAsia="en-GB"/>
        </w:rPr>
      </w:pPr>
      <w:r w:rsidRPr="00D5296C">
        <w:rPr>
          <w:rFonts w:ascii="Century Gothic" w:hAnsi="Century Gothic"/>
        </w:rPr>
        <w:br w:type="page"/>
      </w:r>
    </w:p>
    <w:p w14:paraId="44C5CE53" w14:textId="7C010645" w:rsidR="00014A53" w:rsidRPr="00D5296C" w:rsidRDefault="00685FB2" w:rsidP="000E213E">
      <w:pPr>
        <w:pStyle w:val="Heading1"/>
        <w:pBdr>
          <w:bottom w:val="single" w:sz="18" w:space="1" w:color="A51B60"/>
        </w:pBdr>
        <w:rPr>
          <w:rFonts w:ascii="Century Gothic" w:hAnsi="Century Gothic"/>
        </w:rPr>
      </w:pPr>
      <w:r w:rsidRPr="00D5296C">
        <w:rPr>
          <w:rFonts w:ascii="Century Gothic" w:hAnsi="Century Gothic"/>
        </w:rPr>
        <w:lastRenderedPageBreak/>
        <w:t>Person Specification</w:t>
      </w:r>
    </w:p>
    <w:p w14:paraId="73891B0B" w14:textId="77777777" w:rsidR="00685FB2" w:rsidRPr="00D5296C" w:rsidRDefault="00685FB2" w:rsidP="000E213E">
      <w:pPr>
        <w:spacing w:after="0"/>
        <w:rPr>
          <w:rFonts w:ascii="Century Gothic" w:hAnsi="Century Gothic"/>
          <w:b/>
        </w:rPr>
      </w:pPr>
    </w:p>
    <w:tbl>
      <w:tblPr>
        <w:tblW w:w="9781"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415"/>
        <w:gridCol w:w="4678"/>
        <w:gridCol w:w="1276"/>
        <w:gridCol w:w="1412"/>
      </w:tblGrid>
      <w:tr w:rsidR="000E776B" w:rsidRPr="00D5296C" w14:paraId="075A4539" w14:textId="77777777" w:rsidTr="00D5296C">
        <w:trPr>
          <w:trHeight w:val="574"/>
          <w:jc w:val="center"/>
        </w:trPr>
        <w:tc>
          <w:tcPr>
            <w:tcW w:w="2415" w:type="dxa"/>
            <w:tcBorders>
              <w:top w:val="single" w:sz="4" w:space="0" w:color="820041"/>
              <w:left w:val="single" w:sz="4" w:space="0" w:color="820041"/>
              <w:bottom w:val="single" w:sz="4" w:space="0" w:color="820041"/>
              <w:right w:val="single" w:sz="4" w:space="0" w:color="820041"/>
            </w:tcBorders>
            <w:shd w:val="clear" w:color="auto" w:fill="920049"/>
          </w:tcPr>
          <w:p w14:paraId="6DDF6D7A" w14:textId="77777777" w:rsidR="000E776B" w:rsidRPr="00D5296C" w:rsidRDefault="000E776B" w:rsidP="000E213E">
            <w:pPr>
              <w:rPr>
                <w:rFonts w:ascii="Century Gothic" w:hAnsi="Century Gothic"/>
                <w:b/>
                <w:color w:val="FFFFFF"/>
              </w:rPr>
            </w:pPr>
            <w:r w:rsidRPr="00D5296C">
              <w:rPr>
                <w:rFonts w:ascii="Century Gothic" w:hAnsi="Century Gothic"/>
                <w:b/>
                <w:color w:val="FFFFFF"/>
              </w:rPr>
              <w:t>REQUIREMENTS</w:t>
            </w:r>
          </w:p>
        </w:tc>
        <w:tc>
          <w:tcPr>
            <w:tcW w:w="4678" w:type="dxa"/>
            <w:tcBorders>
              <w:top w:val="single" w:sz="4" w:space="0" w:color="820041"/>
              <w:left w:val="single" w:sz="4" w:space="0" w:color="820041"/>
              <w:bottom w:val="single" w:sz="4" w:space="0" w:color="820041"/>
              <w:right w:val="single" w:sz="4" w:space="0" w:color="820041"/>
            </w:tcBorders>
            <w:shd w:val="clear" w:color="auto" w:fill="920049"/>
          </w:tcPr>
          <w:p w14:paraId="2F77E485" w14:textId="77777777" w:rsidR="000E776B" w:rsidRPr="00D5296C" w:rsidRDefault="000E776B" w:rsidP="000E213E">
            <w:pPr>
              <w:rPr>
                <w:rFonts w:ascii="Century Gothic" w:hAnsi="Century Gothic"/>
                <w:b/>
                <w:color w:val="FFFFFF"/>
              </w:rPr>
            </w:pPr>
          </w:p>
        </w:tc>
        <w:tc>
          <w:tcPr>
            <w:tcW w:w="1276" w:type="dxa"/>
            <w:tcBorders>
              <w:top w:val="single" w:sz="4" w:space="0" w:color="820041"/>
              <w:left w:val="single" w:sz="4" w:space="0" w:color="820041"/>
              <w:bottom w:val="single" w:sz="4" w:space="0" w:color="820041"/>
              <w:right w:val="single" w:sz="4" w:space="0" w:color="820041"/>
            </w:tcBorders>
            <w:shd w:val="clear" w:color="auto" w:fill="920049"/>
          </w:tcPr>
          <w:p w14:paraId="25869E41" w14:textId="77777777" w:rsidR="000E776B" w:rsidRPr="00D5296C" w:rsidRDefault="000E776B" w:rsidP="000E213E">
            <w:pPr>
              <w:rPr>
                <w:rFonts w:ascii="Century Gothic" w:hAnsi="Century Gothic"/>
                <w:b/>
                <w:color w:val="FFFFFF"/>
              </w:rPr>
            </w:pPr>
            <w:r w:rsidRPr="00D5296C">
              <w:rPr>
                <w:rFonts w:ascii="Century Gothic" w:hAnsi="Century Gothic"/>
                <w:b/>
                <w:color w:val="FFFFFF"/>
              </w:rPr>
              <w:t>ESSENTIAL</w:t>
            </w:r>
          </w:p>
        </w:tc>
        <w:tc>
          <w:tcPr>
            <w:tcW w:w="1412" w:type="dxa"/>
            <w:tcBorders>
              <w:top w:val="single" w:sz="4" w:space="0" w:color="820041"/>
              <w:left w:val="single" w:sz="4" w:space="0" w:color="820041"/>
              <w:bottom w:val="single" w:sz="4" w:space="0" w:color="820041"/>
              <w:right w:val="single" w:sz="4" w:space="0" w:color="820041"/>
            </w:tcBorders>
            <w:shd w:val="clear" w:color="auto" w:fill="920049"/>
          </w:tcPr>
          <w:p w14:paraId="3871F895" w14:textId="77777777" w:rsidR="000E776B" w:rsidRPr="00D5296C" w:rsidRDefault="000E776B" w:rsidP="000E213E">
            <w:pPr>
              <w:rPr>
                <w:rFonts w:ascii="Century Gothic" w:hAnsi="Century Gothic"/>
                <w:b/>
                <w:color w:val="FFFFFF"/>
              </w:rPr>
            </w:pPr>
            <w:r w:rsidRPr="00D5296C">
              <w:rPr>
                <w:rFonts w:ascii="Century Gothic" w:hAnsi="Century Gothic"/>
                <w:b/>
                <w:color w:val="FFFFFF"/>
              </w:rPr>
              <w:t>DESIRABLE</w:t>
            </w:r>
          </w:p>
        </w:tc>
      </w:tr>
      <w:tr w:rsidR="00492CC1" w:rsidRPr="00D5296C" w14:paraId="29E7FE47" w14:textId="77777777" w:rsidTr="00D5296C">
        <w:trPr>
          <w:trHeight w:val="60"/>
          <w:jc w:val="center"/>
        </w:trPr>
        <w:tc>
          <w:tcPr>
            <w:tcW w:w="2415" w:type="dxa"/>
            <w:vMerge w:val="restart"/>
            <w:tcBorders>
              <w:top w:val="single" w:sz="4" w:space="0" w:color="820041"/>
            </w:tcBorders>
          </w:tcPr>
          <w:p w14:paraId="2D1E4E0F" w14:textId="77777777" w:rsidR="00492CC1" w:rsidRPr="00D5296C" w:rsidRDefault="00492CC1" w:rsidP="000E213E">
            <w:pPr>
              <w:rPr>
                <w:rFonts w:ascii="Century Gothic" w:hAnsi="Century Gothic" w:cs="Arial"/>
                <w:b/>
              </w:rPr>
            </w:pPr>
            <w:r w:rsidRPr="00D5296C">
              <w:rPr>
                <w:rFonts w:ascii="Century Gothic" w:hAnsi="Century Gothic" w:cs="Arial"/>
                <w:b/>
              </w:rPr>
              <w:t>QUALIFICATIONS</w:t>
            </w:r>
          </w:p>
        </w:tc>
        <w:tc>
          <w:tcPr>
            <w:tcW w:w="4678" w:type="dxa"/>
            <w:tcBorders>
              <w:top w:val="single" w:sz="4" w:space="0" w:color="820041"/>
              <w:bottom w:val="single" w:sz="4" w:space="0" w:color="A6A6A6" w:themeColor="background1" w:themeShade="A6"/>
            </w:tcBorders>
          </w:tcPr>
          <w:p w14:paraId="7EA571AF" w14:textId="3A9FAE99" w:rsidR="00492CC1" w:rsidRPr="00D5296C" w:rsidRDefault="00492CC1" w:rsidP="000E213E">
            <w:pPr>
              <w:spacing w:after="0" w:line="240" w:lineRule="auto"/>
              <w:rPr>
                <w:rFonts w:ascii="Century Gothic" w:eastAsia="Times New Roman" w:hAnsi="Century Gothic"/>
                <w:lang w:eastAsia="en-GB"/>
              </w:rPr>
            </w:pPr>
            <w:r w:rsidRPr="00D5296C">
              <w:rPr>
                <w:rFonts w:ascii="Century Gothic" w:eastAsia="Times New Roman" w:hAnsi="Century Gothic"/>
                <w:lang w:eastAsia="en-GB"/>
              </w:rPr>
              <w:t>Bachelor’s degree in any subject</w:t>
            </w:r>
          </w:p>
        </w:tc>
        <w:tc>
          <w:tcPr>
            <w:tcW w:w="1276" w:type="dxa"/>
            <w:tcBorders>
              <w:top w:val="single" w:sz="4" w:space="0" w:color="820041"/>
              <w:bottom w:val="single" w:sz="4" w:space="0" w:color="A6A6A6" w:themeColor="background1" w:themeShade="A6"/>
            </w:tcBorders>
            <w:vAlign w:val="center"/>
          </w:tcPr>
          <w:p w14:paraId="2C07376B" w14:textId="14957D96" w:rsidR="00492CC1" w:rsidRPr="00D5296C" w:rsidRDefault="00492CC1" w:rsidP="00AB7902">
            <w:pPr>
              <w:pStyle w:val="NoSpacing"/>
              <w:jc w:val="center"/>
              <w:rPr>
                <w:rFonts w:ascii="Century Gothic" w:hAnsi="Century Gothic" w:cs="Calibri"/>
                <w:bCs/>
                <w:sz w:val="22"/>
                <w:szCs w:val="22"/>
              </w:rPr>
            </w:pPr>
          </w:p>
        </w:tc>
        <w:tc>
          <w:tcPr>
            <w:tcW w:w="1412" w:type="dxa"/>
            <w:tcBorders>
              <w:top w:val="single" w:sz="4" w:space="0" w:color="820041"/>
              <w:bottom w:val="single" w:sz="4" w:space="0" w:color="A6A6A6" w:themeColor="background1" w:themeShade="A6"/>
            </w:tcBorders>
            <w:vAlign w:val="center"/>
          </w:tcPr>
          <w:p w14:paraId="2BE5CCA1" w14:textId="45FFA175" w:rsidR="00492CC1" w:rsidRPr="00D5296C" w:rsidRDefault="00B83A13" w:rsidP="00AB7902">
            <w:pPr>
              <w:pStyle w:val="NoSpacing"/>
              <w:jc w:val="center"/>
              <w:rPr>
                <w:rFonts w:ascii="Century Gothic" w:hAnsi="Century Gothic" w:cs="Arial"/>
                <w:sz w:val="22"/>
                <w:szCs w:val="22"/>
                <w:lang w:eastAsia="en-US"/>
              </w:rPr>
            </w:pPr>
            <w:r w:rsidRPr="00D5296C">
              <w:rPr>
                <w:rFonts w:ascii="Century Gothic" w:hAnsi="Century Gothic" w:cs="Arial"/>
                <w:b/>
                <w:color w:val="82003C"/>
                <w:sz w:val="22"/>
                <w:szCs w:val="22"/>
              </w:rPr>
              <w:sym w:font="Wingdings" w:char="F0FC"/>
            </w:r>
          </w:p>
        </w:tc>
      </w:tr>
      <w:tr w:rsidR="00492CC1" w:rsidRPr="00D5296C" w14:paraId="527C6BCD" w14:textId="77777777" w:rsidTr="00D5296C">
        <w:trPr>
          <w:trHeight w:val="574"/>
          <w:jc w:val="center"/>
        </w:trPr>
        <w:tc>
          <w:tcPr>
            <w:tcW w:w="2415" w:type="dxa"/>
            <w:vMerge/>
          </w:tcPr>
          <w:p w14:paraId="4412AFB3" w14:textId="77777777" w:rsidR="00492CC1" w:rsidRPr="00D5296C" w:rsidRDefault="00492CC1" w:rsidP="000E213E">
            <w:pPr>
              <w:rPr>
                <w:rFonts w:ascii="Century Gothic" w:hAnsi="Century Gothic" w:cs="Arial"/>
                <w:b/>
              </w:rPr>
            </w:pPr>
          </w:p>
        </w:tc>
        <w:tc>
          <w:tcPr>
            <w:tcW w:w="4678" w:type="dxa"/>
            <w:tcBorders>
              <w:top w:val="single" w:sz="4" w:space="0" w:color="A6A6A6" w:themeColor="background1" w:themeShade="A6"/>
            </w:tcBorders>
          </w:tcPr>
          <w:p w14:paraId="1BEB51ED" w14:textId="0308EF15" w:rsidR="00492CC1" w:rsidRPr="00D5296C" w:rsidRDefault="00492CC1" w:rsidP="000E213E">
            <w:pPr>
              <w:spacing w:after="0" w:line="240" w:lineRule="auto"/>
              <w:rPr>
                <w:rFonts w:ascii="Century Gothic" w:eastAsia="Times New Roman" w:hAnsi="Century Gothic"/>
                <w:lang w:eastAsia="en-GB"/>
              </w:rPr>
            </w:pPr>
            <w:r w:rsidRPr="00D5296C">
              <w:rPr>
                <w:rFonts w:ascii="Century Gothic" w:eastAsia="Times New Roman" w:hAnsi="Century Gothic"/>
                <w:lang w:eastAsia="en-GB"/>
              </w:rPr>
              <w:t>Evidence of further and continuing study including a possible professional qualification</w:t>
            </w:r>
          </w:p>
        </w:tc>
        <w:tc>
          <w:tcPr>
            <w:tcW w:w="1276" w:type="dxa"/>
            <w:tcBorders>
              <w:top w:val="single" w:sz="4" w:space="0" w:color="A6A6A6" w:themeColor="background1" w:themeShade="A6"/>
            </w:tcBorders>
            <w:vAlign w:val="center"/>
          </w:tcPr>
          <w:p w14:paraId="2DB2BA27" w14:textId="77777777" w:rsidR="00492CC1" w:rsidRPr="00D5296C" w:rsidRDefault="00492CC1" w:rsidP="00AB7902">
            <w:pPr>
              <w:pStyle w:val="NoSpacing"/>
              <w:jc w:val="center"/>
              <w:rPr>
                <w:rFonts w:ascii="Century Gothic" w:hAnsi="Century Gothic" w:cs="Arial"/>
                <w:b/>
                <w:color w:val="82003C"/>
                <w:sz w:val="22"/>
                <w:szCs w:val="22"/>
              </w:rPr>
            </w:pPr>
          </w:p>
        </w:tc>
        <w:tc>
          <w:tcPr>
            <w:tcW w:w="1412" w:type="dxa"/>
            <w:tcBorders>
              <w:top w:val="single" w:sz="4" w:space="0" w:color="A6A6A6" w:themeColor="background1" w:themeShade="A6"/>
            </w:tcBorders>
            <w:vAlign w:val="center"/>
          </w:tcPr>
          <w:p w14:paraId="3C9C47D4" w14:textId="2049DAC8" w:rsidR="00492CC1" w:rsidRPr="00D5296C" w:rsidRDefault="00492CC1" w:rsidP="00AB7902">
            <w:pPr>
              <w:pStyle w:val="NoSpacing"/>
              <w:jc w:val="center"/>
              <w:rPr>
                <w:rFonts w:ascii="Century Gothic" w:hAnsi="Century Gothic" w:cs="Arial"/>
                <w:sz w:val="22"/>
                <w:szCs w:val="22"/>
                <w:lang w:eastAsia="en-US"/>
              </w:rPr>
            </w:pPr>
            <w:r w:rsidRPr="00D5296C">
              <w:rPr>
                <w:rFonts w:ascii="Century Gothic" w:hAnsi="Century Gothic" w:cs="Arial"/>
                <w:b/>
                <w:color w:val="82003C"/>
                <w:sz w:val="22"/>
                <w:szCs w:val="22"/>
              </w:rPr>
              <w:sym w:font="Wingdings" w:char="F0FC"/>
            </w:r>
          </w:p>
        </w:tc>
      </w:tr>
      <w:tr w:rsidR="00B83A13" w:rsidRPr="00D5296C" w14:paraId="65691B4A" w14:textId="77777777" w:rsidTr="00D5296C">
        <w:trPr>
          <w:trHeight w:val="574"/>
          <w:jc w:val="center"/>
        </w:trPr>
        <w:tc>
          <w:tcPr>
            <w:tcW w:w="2415" w:type="dxa"/>
            <w:vMerge w:val="restart"/>
          </w:tcPr>
          <w:p w14:paraId="34D0F131" w14:textId="3E3039C3" w:rsidR="00B83A13" w:rsidRPr="00D5296C" w:rsidRDefault="00B83A13" w:rsidP="000E213E">
            <w:pPr>
              <w:rPr>
                <w:rFonts w:ascii="Century Gothic" w:hAnsi="Century Gothic" w:cs="Arial"/>
                <w:b/>
              </w:rPr>
            </w:pPr>
            <w:r w:rsidRPr="00D5296C">
              <w:rPr>
                <w:rFonts w:ascii="Century Gothic" w:hAnsi="Century Gothic" w:cs="Arial"/>
                <w:b/>
              </w:rPr>
              <w:t>EXPERIENCE</w:t>
            </w:r>
          </w:p>
        </w:tc>
        <w:tc>
          <w:tcPr>
            <w:tcW w:w="4678" w:type="dxa"/>
          </w:tcPr>
          <w:p w14:paraId="4EC1A95C" w14:textId="4E44D237" w:rsidR="00B83A13" w:rsidRPr="00D5296C" w:rsidRDefault="00B83A13" w:rsidP="000E213E">
            <w:pPr>
              <w:spacing w:after="0" w:line="240" w:lineRule="auto"/>
              <w:rPr>
                <w:rFonts w:ascii="Century Gothic" w:eastAsia="Times New Roman" w:hAnsi="Century Gothic"/>
                <w:lang w:eastAsia="en-GB"/>
              </w:rPr>
            </w:pPr>
            <w:r w:rsidRPr="00D5296C">
              <w:rPr>
                <w:rFonts w:ascii="Century Gothic" w:eastAsia="Times New Roman" w:hAnsi="Century Gothic"/>
                <w:color w:val="000000" w:themeColor="text1"/>
                <w:lang w:eastAsia="en-GB"/>
              </w:rPr>
              <w:t>Experience of being an active member of a Christian community</w:t>
            </w:r>
          </w:p>
        </w:tc>
        <w:tc>
          <w:tcPr>
            <w:tcW w:w="1276" w:type="dxa"/>
            <w:vAlign w:val="center"/>
          </w:tcPr>
          <w:p w14:paraId="768B0FFA" w14:textId="687D1044" w:rsidR="00B83A13" w:rsidRPr="00D5296C" w:rsidRDefault="00B83A13" w:rsidP="00AB7902">
            <w:pPr>
              <w:pStyle w:val="NoSpacing"/>
              <w:jc w:val="center"/>
              <w:rPr>
                <w:rFonts w:ascii="Century Gothic" w:hAnsi="Century Gothic" w:cs="Arial"/>
                <w:b/>
                <w:color w:val="82003C"/>
                <w:sz w:val="22"/>
                <w:szCs w:val="22"/>
              </w:rPr>
            </w:pPr>
            <w:r w:rsidRPr="00D5296C">
              <w:rPr>
                <w:rFonts w:ascii="Century Gothic" w:hAnsi="Century Gothic" w:cs="Arial"/>
                <w:b/>
                <w:color w:val="82003C"/>
                <w:sz w:val="22"/>
                <w:szCs w:val="22"/>
              </w:rPr>
              <w:sym w:font="Wingdings" w:char="F0FC"/>
            </w:r>
          </w:p>
        </w:tc>
        <w:tc>
          <w:tcPr>
            <w:tcW w:w="1412" w:type="dxa"/>
            <w:vAlign w:val="center"/>
          </w:tcPr>
          <w:p w14:paraId="4FF0D6B1" w14:textId="77777777" w:rsidR="00B83A13" w:rsidRPr="00D5296C" w:rsidRDefault="00B83A13" w:rsidP="00AB7902">
            <w:pPr>
              <w:pStyle w:val="NoSpacing"/>
              <w:ind w:left="317"/>
              <w:jc w:val="center"/>
              <w:rPr>
                <w:rFonts w:ascii="Century Gothic" w:hAnsi="Century Gothic" w:cs="Arial"/>
                <w:b/>
                <w:color w:val="82003C"/>
                <w:sz w:val="22"/>
                <w:szCs w:val="22"/>
              </w:rPr>
            </w:pPr>
          </w:p>
        </w:tc>
      </w:tr>
      <w:tr w:rsidR="00B83A13" w:rsidRPr="00D5296C" w14:paraId="00839466" w14:textId="77777777" w:rsidTr="00D5296C">
        <w:trPr>
          <w:trHeight w:val="574"/>
          <w:jc w:val="center"/>
        </w:trPr>
        <w:tc>
          <w:tcPr>
            <w:tcW w:w="2415" w:type="dxa"/>
            <w:vMerge/>
          </w:tcPr>
          <w:p w14:paraId="0A4084DF" w14:textId="10E1B6D8" w:rsidR="00B83A13" w:rsidRPr="00D5296C" w:rsidRDefault="00B83A13" w:rsidP="000E213E">
            <w:pPr>
              <w:rPr>
                <w:rFonts w:ascii="Century Gothic" w:hAnsi="Century Gothic" w:cs="Arial"/>
                <w:b/>
              </w:rPr>
            </w:pPr>
          </w:p>
        </w:tc>
        <w:tc>
          <w:tcPr>
            <w:tcW w:w="4678" w:type="dxa"/>
          </w:tcPr>
          <w:p w14:paraId="683619FA" w14:textId="0F3081E6" w:rsidR="00B83A13" w:rsidRPr="00D5296C" w:rsidRDefault="00B83A13" w:rsidP="000E213E">
            <w:pPr>
              <w:spacing w:after="0" w:line="240" w:lineRule="auto"/>
              <w:rPr>
                <w:rFonts w:ascii="Century Gothic" w:eastAsia="Times New Roman" w:hAnsi="Century Gothic"/>
                <w:lang w:eastAsia="en-GB"/>
              </w:rPr>
            </w:pPr>
            <w:r w:rsidRPr="00D5296C">
              <w:rPr>
                <w:rFonts w:ascii="Century Gothic" w:eastAsia="Times New Roman" w:hAnsi="Century Gothic"/>
                <w:lang w:eastAsia="en-GB"/>
              </w:rPr>
              <w:t>At least one-year track record of successful participation in working for social change</w:t>
            </w:r>
          </w:p>
        </w:tc>
        <w:tc>
          <w:tcPr>
            <w:tcW w:w="1276" w:type="dxa"/>
            <w:vAlign w:val="center"/>
          </w:tcPr>
          <w:p w14:paraId="7E8F8A25" w14:textId="0A6749E6" w:rsidR="00B83A13" w:rsidRPr="00D5296C" w:rsidRDefault="00B83A13" w:rsidP="00AB7902">
            <w:pPr>
              <w:pStyle w:val="NoSpacing"/>
              <w:jc w:val="center"/>
              <w:rPr>
                <w:rFonts w:ascii="Century Gothic" w:hAnsi="Century Gothic" w:cs="Arial"/>
                <w:b/>
                <w:color w:val="82003C"/>
                <w:sz w:val="22"/>
                <w:szCs w:val="22"/>
              </w:rPr>
            </w:pPr>
            <w:r w:rsidRPr="00D5296C">
              <w:rPr>
                <w:rFonts w:ascii="Century Gothic" w:hAnsi="Century Gothic" w:cs="Arial"/>
                <w:b/>
                <w:color w:val="82003C"/>
                <w:sz w:val="22"/>
                <w:szCs w:val="22"/>
              </w:rPr>
              <w:sym w:font="Wingdings" w:char="F0FC"/>
            </w:r>
          </w:p>
        </w:tc>
        <w:tc>
          <w:tcPr>
            <w:tcW w:w="1412" w:type="dxa"/>
            <w:vAlign w:val="center"/>
          </w:tcPr>
          <w:p w14:paraId="63B3B715" w14:textId="4AC533F6" w:rsidR="00B83A13" w:rsidRPr="00D5296C" w:rsidRDefault="00B83A13" w:rsidP="00AB7902">
            <w:pPr>
              <w:pStyle w:val="NoSpacing"/>
              <w:ind w:left="317"/>
              <w:jc w:val="center"/>
              <w:rPr>
                <w:rFonts w:ascii="Century Gothic" w:hAnsi="Century Gothic" w:cs="Arial"/>
                <w:b/>
                <w:color w:val="82003C"/>
                <w:sz w:val="22"/>
                <w:szCs w:val="22"/>
              </w:rPr>
            </w:pPr>
          </w:p>
        </w:tc>
      </w:tr>
      <w:tr w:rsidR="00B83A13" w:rsidRPr="00D5296C" w14:paraId="2C8859F3" w14:textId="77777777" w:rsidTr="00D5296C">
        <w:trPr>
          <w:trHeight w:val="574"/>
          <w:jc w:val="center"/>
        </w:trPr>
        <w:tc>
          <w:tcPr>
            <w:tcW w:w="2415" w:type="dxa"/>
            <w:vMerge/>
          </w:tcPr>
          <w:p w14:paraId="01F7E481" w14:textId="77777777" w:rsidR="00B83A13" w:rsidRPr="00D5296C" w:rsidRDefault="00B83A13" w:rsidP="000E213E">
            <w:pPr>
              <w:rPr>
                <w:rFonts w:ascii="Century Gothic" w:hAnsi="Century Gothic" w:cs="Arial"/>
                <w:b/>
              </w:rPr>
            </w:pPr>
          </w:p>
        </w:tc>
        <w:tc>
          <w:tcPr>
            <w:tcW w:w="4678" w:type="dxa"/>
          </w:tcPr>
          <w:p w14:paraId="1E05CABC" w14:textId="4AD3C3E7" w:rsidR="00B83A13" w:rsidRPr="00D5296C" w:rsidRDefault="00B83A13" w:rsidP="000E213E">
            <w:pPr>
              <w:spacing w:after="0" w:line="240" w:lineRule="auto"/>
              <w:rPr>
                <w:rFonts w:ascii="Century Gothic" w:hAnsi="Century Gothic"/>
              </w:rPr>
            </w:pPr>
            <w:r w:rsidRPr="00D5296C">
              <w:rPr>
                <w:rFonts w:ascii="Century Gothic" w:hAnsi="Century Gothic"/>
              </w:rPr>
              <w:t>Experience of leading a project involving volunteers in the community</w:t>
            </w:r>
          </w:p>
        </w:tc>
        <w:tc>
          <w:tcPr>
            <w:tcW w:w="1276" w:type="dxa"/>
            <w:vAlign w:val="center"/>
          </w:tcPr>
          <w:p w14:paraId="5F3F45AB" w14:textId="6AA5AFC3" w:rsidR="00B83A13" w:rsidRPr="00D5296C" w:rsidRDefault="00B83A13" w:rsidP="00AB7902">
            <w:pPr>
              <w:pStyle w:val="NoSpacing"/>
              <w:jc w:val="center"/>
              <w:rPr>
                <w:rFonts w:ascii="Century Gothic" w:hAnsi="Century Gothic" w:cs="Arial"/>
                <w:b/>
                <w:color w:val="82003C"/>
                <w:sz w:val="22"/>
                <w:szCs w:val="22"/>
              </w:rPr>
            </w:pPr>
            <w:r w:rsidRPr="00D5296C">
              <w:rPr>
                <w:rFonts w:ascii="Century Gothic" w:hAnsi="Century Gothic" w:cs="Arial"/>
                <w:b/>
                <w:color w:val="82003C"/>
                <w:sz w:val="22"/>
                <w:szCs w:val="22"/>
              </w:rPr>
              <w:sym w:font="Wingdings" w:char="F0FC"/>
            </w:r>
          </w:p>
        </w:tc>
        <w:tc>
          <w:tcPr>
            <w:tcW w:w="1412" w:type="dxa"/>
            <w:vAlign w:val="center"/>
          </w:tcPr>
          <w:p w14:paraId="1960AAE2" w14:textId="77777777" w:rsidR="00B83A13" w:rsidRPr="00D5296C" w:rsidRDefault="00B83A13" w:rsidP="00AB7902">
            <w:pPr>
              <w:pStyle w:val="NoSpacing"/>
              <w:jc w:val="center"/>
              <w:rPr>
                <w:rFonts w:ascii="Century Gothic" w:hAnsi="Century Gothic" w:cs="Arial"/>
                <w:b/>
                <w:color w:val="82003C"/>
                <w:sz w:val="22"/>
                <w:szCs w:val="22"/>
              </w:rPr>
            </w:pPr>
          </w:p>
        </w:tc>
      </w:tr>
      <w:tr w:rsidR="00B83A13" w:rsidRPr="00D5296C" w14:paraId="5CE02CFF" w14:textId="77777777" w:rsidTr="00D5296C">
        <w:trPr>
          <w:trHeight w:val="574"/>
          <w:jc w:val="center"/>
        </w:trPr>
        <w:tc>
          <w:tcPr>
            <w:tcW w:w="2415" w:type="dxa"/>
            <w:vMerge/>
          </w:tcPr>
          <w:p w14:paraId="52E0B285" w14:textId="77777777" w:rsidR="00B83A13" w:rsidRPr="00D5296C" w:rsidRDefault="00B83A13" w:rsidP="000E213E">
            <w:pPr>
              <w:rPr>
                <w:rFonts w:ascii="Century Gothic" w:hAnsi="Century Gothic" w:cs="Arial"/>
                <w:b/>
              </w:rPr>
            </w:pPr>
          </w:p>
        </w:tc>
        <w:tc>
          <w:tcPr>
            <w:tcW w:w="4678" w:type="dxa"/>
          </w:tcPr>
          <w:p w14:paraId="112D6B44" w14:textId="251D35FF" w:rsidR="00B83A13" w:rsidRPr="00D5296C" w:rsidRDefault="00B83A13" w:rsidP="000E213E">
            <w:pPr>
              <w:spacing w:after="0" w:line="240" w:lineRule="auto"/>
              <w:rPr>
                <w:rFonts w:ascii="Century Gothic" w:eastAsia="Times New Roman" w:hAnsi="Century Gothic"/>
                <w:lang w:eastAsia="en-GB"/>
              </w:rPr>
            </w:pPr>
            <w:r w:rsidRPr="00D5296C">
              <w:rPr>
                <w:rFonts w:ascii="Century Gothic" w:hAnsi="Century Gothic"/>
              </w:rPr>
              <w:t>Experience of building relationships with a diverse range of people</w:t>
            </w:r>
          </w:p>
        </w:tc>
        <w:tc>
          <w:tcPr>
            <w:tcW w:w="1276" w:type="dxa"/>
            <w:vAlign w:val="center"/>
          </w:tcPr>
          <w:p w14:paraId="1678D191" w14:textId="56EE4357" w:rsidR="00B83A13" w:rsidRPr="00D5296C" w:rsidRDefault="00B83A13" w:rsidP="00AB7902">
            <w:pPr>
              <w:pStyle w:val="NoSpacing"/>
              <w:jc w:val="center"/>
              <w:rPr>
                <w:rFonts w:ascii="Century Gothic" w:hAnsi="Century Gothic" w:cs="Arial"/>
                <w:b/>
                <w:color w:val="82003C"/>
                <w:sz w:val="22"/>
                <w:szCs w:val="22"/>
              </w:rPr>
            </w:pPr>
            <w:r w:rsidRPr="00D5296C">
              <w:rPr>
                <w:rFonts w:ascii="Century Gothic" w:hAnsi="Century Gothic" w:cs="Arial"/>
                <w:b/>
                <w:color w:val="82003C"/>
                <w:sz w:val="22"/>
                <w:szCs w:val="22"/>
              </w:rPr>
              <w:sym w:font="Wingdings" w:char="F0FC"/>
            </w:r>
          </w:p>
        </w:tc>
        <w:tc>
          <w:tcPr>
            <w:tcW w:w="1412" w:type="dxa"/>
            <w:vAlign w:val="center"/>
          </w:tcPr>
          <w:p w14:paraId="340C748E" w14:textId="67CDA2DF" w:rsidR="00B83A13" w:rsidRPr="00D5296C" w:rsidRDefault="00B83A13" w:rsidP="00AB7902">
            <w:pPr>
              <w:pStyle w:val="NoSpacing"/>
              <w:jc w:val="center"/>
              <w:rPr>
                <w:rFonts w:ascii="Century Gothic" w:hAnsi="Century Gothic" w:cs="Arial"/>
                <w:b/>
                <w:color w:val="82003C"/>
                <w:sz w:val="22"/>
                <w:szCs w:val="22"/>
              </w:rPr>
            </w:pPr>
          </w:p>
        </w:tc>
      </w:tr>
      <w:tr w:rsidR="00B83A13" w:rsidRPr="00D5296C" w14:paraId="36D5137E" w14:textId="77777777" w:rsidTr="00D5296C">
        <w:trPr>
          <w:trHeight w:val="574"/>
          <w:jc w:val="center"/>
        </w:trPr>
        <w:tc>
          <w:tcPr>
            <w:tcW w:w="2415" w:type="dxa"/>
            <w:vMerge/>
          </w:tcPr>
          <w:p w14:paraId="1F2B226F" w14:textId="77777777" w:rsidR="00B83A13" w:rsidRPr="00D5296C" w:rsidRDefault="00B83A13" w:rsidP="000E213E">
            <w:pPr>
              <w:rPr>
                <w:rFonts w:ascii="Century Gothic" w:hAnsi="Century Gothic" w:cs="Arial"/>
                <w:b/>
              </w:rPr>
            </w:pPr>
          </w:p>
        </w:tc>
        <w:tc>
          <w:tcPr>
            <w:tcW w:w="4678" w:type="dxa"/>
          </w:tcPr>
          <w:p w14:paraId="54D4B019" w14:textId="18E2B12A" w:rsidR="00B83A13" w:rsidRPr="00D5296C" w:rsidRDefault="00B83A13" w:rsidP="000E213E">
            <w:pPr>
              <w:spacing w:after="0" w:line="240" w:lineRule="auto"/>
              <w:rPr>
                <w:rFonts w:ascii="Century Gothic" w:eastAsia="Times New Roman" w:hAnsi="Century Gothic"/>
                <w:lang w:eastAsia="en-GB"/>
              </w:rPr>
            </w:pPr>
            <w:r w:rsidRPr="00D5296C">
              <w:rPr>
                <w:rFonts w:ascii="Century Gothic" w:hAnsi="Century Gothic"/>
              </w:rPr>
              <w:t xml:space="preserve">Experience of successful fundraising </w:t>
            </w:r>
          </w:p>
        </w:tc>
        <w:tc>
          <w:tcPr>
            <w:tcW w:w="1276" w:type="dxa"/>
            <w:vAlign w:val="center"/>
          </w:tcPr>
          <w:p w14:paraId="7E749CA0" w14:textId="536A9A26" w:rsidR="00B83A13" w:rsidRPr="00D5296C" w:rsidRDefault="00B83A13" w:rsidP="00AB7902">
            <w:pPr>
              <w:pStyle w:val="NoSpacing"/>
              <w:jc w:val="center"/>
              <w:rPr>
                <w:rFonts w:ascii="Century Gothic" w:hAnsi="Century Gothic" w:cs="Arial"/>
                <w:b/>
                <w:color w:val="82003C"/>
                <w:sz w:val="22"/>
                <w:szCs w:val="22"/>
              </w:rPr>
            </w:pPr>
          </w:p>
        </w:tc>
        <w:tc>
          <w:tcPr>
            <w:tcW w:w="1412" w:type="dxa"/>
            <w:vAlign w:val="center"/>
          </w:tcPr>
          <w:p w14:paraId="5AA99564" w14:textId="3BA88536" w:rsidR="00B83A13" w:rsidRPr="00D5296C" w:rsidRDefault="00B83A13" w:rsidP="00AB7902">
            <w:pPr>
              <w:pStyle w:val="NoSpacing"/>
              <w:jc w:val="center"/>
              <w:rPr>
                <w:rFonts w:ascii="Century Gothic" w:hAnsi="Century Gothic" w:cs="Arial"/>
                <w:b/>
                <w:color w:val="82003C"/>
                <w:sz w:val="22"/>
                <w:szCs w:val="22"/>
              </w:rPr>
            </w:pPr>
            <w:r w:rsidRPr="00D5296C">
              <w:rPr>
                <w:rFonts w:ascii="Century Gothic" w:hAnsi="Century Gothic" w:cs="Arial"/>
                <w:b/>
                <w:color w:val="82003C"/>
                <w:sz w:val="22"/>
                <w:szCs w:val="22"/>
              </w:rPr>
              <w:sym w:font="Wingdings" w:char="F0FC"/>
            </w:r>
          </w:p>
        </w:tc>
      </w:tr>
      <w:tr w:rsidR="00B83A13" w:rsidRPr="00D5296C" w14:paraId="57412672" w14:textId="77777777" w:rsidTr="00D5296C">
        <w:trPr>
          <w:trHeight w:val="252"/>
          <w:jc w:val="center"/>
        </w:trPr>
        <w:tc>
          <w:tcPr>
            <w:tcW w:w="2415" w:type="dxa"/>
            <w:vMerge/>
          </w:tcPr>
          <w:p w14:paraId="27598D69" w14:textId="77777777" w:rsidR="00B83A13" w:rsidRPr="00D5296C" w:rsidRDefault="00B83A13" w:rsidP="000E213E">
            <w:pPr>
              <w:rPr>
                <w:rFonts w:ascii="Century Gothic" w:hAnsi="Century Gothic" w:cs="Arial"/>
                <w:b/>
              </w:rPr>
            </w:pPr>
          </w:p>
        </w:tc>
        <w:tc>
          <w:tcPr>
            <w:tcW w:w="4678" w:type="dxa"/>
          </w:tcPr>
          <w:p w14:paraId="3192B74F" w14:textId="77B6A620" w:rsidR="00B83A13" w:rsidRPr="00D5296C" w:rsidRDefault="00B83A13" w:rsidP="000E213E">
            <w:pPr>
              <w:spacing w:after="0" w:line="240" w:lineRule="auto"/>
              <w:rPr>
                <w:rFonts w:ascii="Century Gothic" w:eastAsia="Times New Roman" w:hAnsi="Century Gothic"/>
                <w:lang w:eastAsia="en-GB"/>
              </w:rPr>
            </w:pPr>
            <w:r w:rsidRPr="00D5296C">
              <w:rPr>
                <w:rFonts w:ascii="Century Gothic" w:hAnsi="Century Gothic"/>
              </w:rPr>
              <w:t>Experience of setting up a new or consolidating an existing project</w:t>
            </w:r>
          </w:p>
        </w:tc>
        <w:tc>
          <w:tcPr>
            <w:tcW w:w="1276" w:type="dxa"/>
            <w:vAlign w:val="center"/>
          </w:tcPr>
          <w:p w14:paraId="648F1415" w14:textId="3ABB3C4E" w:rsidR="00B83A13" w:rsidRPr="00D5296C" w:rsidRDefault="00B83A13" w:rsidP="00AB7902">
            <w:pPr>
              <w:pStyle w:val="NoSpacing"/>
              <w:jc w:val="center"/>
              <w:rPr>
                <w:rFonts w:ascii="Century Gothic" w:hAnsi="Century Gothic" w:cs="Arial"/>
                <w:b/>
                <w:color w:val="82003C"/>
                <w:sz w:val="22"/>
                <w:szCs w:val="22"/>
              </w:rPr>
            </w:pPr>
          </w:p>
        </w:tc>
        <w:tc>
          <w:tcPr>
            <w:tcW w:w="1412" w:type="dxa"/>
            <w:vAlign w:val="center"/>
          </w:tcPr>
          <w:p w14:paraId="60026748" w14:textId="3C053DAD" w:rsidR="00B83A13" w:rsidRPr="00D5296C" w:rsidRDefault="00B83A13" w:rsidP="00AB7902">
            <w:pPr>
              <w:pStyle w:val="NoSpacing"/>
              <w:jc w:val="center"/>
              <w:rPr>
                <w:rFonts w:ascii="Century Gothic" w:hAnsi="Century Gothic" w:cs="Arial"/>
                <w:b/>
                <w:color w:val="82003C"/>
                <w:sz w:val="22"/>
                <w:szCs w:val="22"/>
              </w:rPr>
            </w:pPr>
            <w:r w:rsidRPr="00D5296C">
              <w:rPr>
                <w:rFonts w:ascii="Century Gothic" w:hAnsi="Century Gothic" w:cs="Arial"/>
                <w:b/>
                <w:color w:val="82003C"/>
                <w:sz w:val="22"/>
                <w:szCs w:val="22"/>
              </w:rPr>
              <w:sym w:font="Wingdings" w:char="F0FC"/>
            </w:r>
          </w:p>
        </w:tc>
      </w:tr>
      <w:tr w:rsidR="00B83A13" w:rsidRPr="00D5296C" w14:paraId="3D80BC94" w14:textId="77777777" w:rsidTr="00D5296C">
        <w:trPr>
          <w:trHeight w:val="574"/>
          <w:jc w:val="center"/>
        </w:trPr>
        <w:tc>
          <w:tcPr>
            <w:tcW w:w="2415" w:type="dxa"/>
            <w:vMerge/>
          </w:tcPr>
          <w:p w14:paraId="796CD5D4" w14:textId="77777777" w:rsidR="00B83A13" w:rsidRPr="00D5296C" w:rsidRDefault="00B83A13" w:rsidP="000E213E">
            <w:pPr>
              <w:rPr>
                <w:rFonts w:ascii="Century Gothic" w:hAnsi="Century Gothic" w:cs="Arial"/>
                <w:b/>
              </w:rPr>
            </w:pPr>
          </w:p>
        </w:tc>
        <w:tc>
          <w:tcPr>
            <w:tcW w:w="4678" w:type="dxa"/>
          </w:tcPr>
          <w:p w14:paraId="5F540DDD" w14:textId="27179D88" w:rsidR="00B83A13" w:rsidRPr="00D5296C" w:rsidRDefault="00B83A13" w:rsidP="000E213E">
            <w:pPr>
              <w:spacing w:after="0" w:line="240" w:lineRule="auto"/>
              <w:rPr>
                <w:rFonts w:ascii="Century Gothic" w:eastAsia="Times New Roman" w:hAnsi="Century Gothic"/>
                <w:lang w:eastAsia="en-GB"/>
              </w:rPr>
            </w:pPr>
            <w:r w:rsidRPr="00D5296C">
              <w:rPr>
                <w:rFonts w:ascii="Century Gothic" w:hAnsi="Century Gothic"/>
              </w:rPr>
              <w:t xml:space="preserve">Clear evidence of campaigns </w:t>
            </w:r>
            <w:proofErr w:type="gramStart"/>
            <w:r w:rsidRPr="00D5296C">
              <w:rPr>
                <w:rFonts w:ascii="Century Gothic" w:hAnsi="Century Gothic"/>
              </w:rPr>
              <w:t>won</w:t>
            </w:r>
            <w:proofErr w:type="gramEnd"/>
            <w:r w:rsidRPr="00D5296C">
              <w:rPr>
                <w:rFonts w:ascii="Century Gothic" w:hAnsi="Century Gothic"/>
              </w:rPr>
              <w:t xml:space="preserve"> and people developed</w:t>
            </w:r>
          </w:p>
        </w:tc>
        <w:tc>
          <w:tcPr>
            <w:tcW w:w="1276" w:type="dxa"/>
            <w:vAlign w:val="center"/>
          </w:tcPr>
          <w:p w14:paraId="36A4CE32" w14:textId="1A37A02D" w:rsidR="00B83A13" w:rsidRPr="00D5296C" w:rsidRDefault="00B83A13" w:rsidP="00AB7902">
            <w:pPr>
              <w:pStyle w:val="NoSpacing"/>
              <w:jc w:val="center"/>
              <w:rPr>
                <w:rFonts w:ascii="Century Gothic" w:hAnsi="Century Gothic" w:cs="Arial"/>
                <w:b/>
                <w:color w:val="82003C"/>
                <w:sz w:val="22"/>
                <w:szCs w:val="22"/>
              </w:rPr>
            </w:pPr>
          </w:p>
        </w:tc>
        <w:tc>
          <w:tcPr>
            <w:tcW w:w="1412" w:type="dxa"/>
            <w:vAlign w:val="center"/>
          </w:tcPr>
          <w:p w14:paraId="6B87381E" w14:textId="6308AAC6" w:rsidR="00B83A13" w:rsidRPr="00D5296C" w:rsidRDefault="00B83A13" w:rsidP="00AB7902">
            <w:pPr>
              <w:pStyle w:val="NoSpacing"/>
              <w:jc w:val="center"/>
              <w:rPr>
                <w:rFonts w:ascii="Century Gothic" w:hAnsi="Century Gothic" w:cs="Arial"/>
                <w:b/>
                <w:color w:val="82003C"/>
                <w:sz w:val="22"/>
                <w:szCs w:val="22"/>
              </w:rPr>
            </w:pPr>
            <w:r w:rsidRPr="00D5296C">
              <w:rPr>
                <w:rFonts w:ascii="Century Gothic" w:hAnsi="Century Gothic" w:cs="Arial"/>
                <w:b/>
                <w:color w:val="82003C"/>
                <w:sz w:val="22"/>
                <w:szCs w:val="22"/>
              </w:rPr>
              <w:sym w:font="Wingdings" w:char="F0FC"/>
            </w:r>
          </w:p>
        </w:tc>
      </w:tr>
      <w:tr w:rsidR="00B83A13" w:rsidRPr="00D5296C" w14:paraId="3E6BE79C" w14:textId="77777777" w:rsidTr="00D5296C">
        <w:trPr>
          <w:trHeight w:val="574"/>
          <w:jc w:val="center"/>
        </w:trPr>
        <w:tc>
          <w:tcPr>
            <w:tcW w:w="2415" w:type="dxa"/>
            <w:vMerge/>
          </w:tcPr>
          <w:p w14:paraId="3E72F661" w14:textId="77777777" w:rsidR="00B83A13" w:rsidRPr="00D5296C" w:rsidRDefault="00B83A13" w:rsidP="000E213E">
            <w:pPr>
              <w:rPr>
                <w:rFonts w:ascii="Century Gothic" w:hAnsi="Century Gothic" w:cs="Arial"/>
                <w:b/>
              </w:rPr>
            </w:pPr>
          </w:p>
        </w:tc>
        <w:tc>
          <w:tcPr>
            <w:tcW w:w="4678" w:type="dxa"/>
          </w:tcPr>
          <w:p w14:paraId="5B62BD8E" w14:textId="73D38C0A" w:rsidR="00B83A13" w:rsidRPr="00D5296C" w:rsidRDefault="00B83A13" w:rsidP="000E213E">
            <w:pPr>
              <w:spacing w:after="0" w:line="240" w:lineRule="auto"/>
              <w:rPr>
                <w:rFonts w:ascii="Century Gothic" w:hAnsi="Century Gothic"/>
              </w:rPr>
            </w:pPr>
            <w:proofErr w:type="gramStart"/>
            <w:r w:rsidRPr="00D5296C">
              <w:rPr>
                <w:rFonts w:ascii="Century Gothic" w:hAnsi="Century Gothic"/>
                <w:color w:val="000000" w:themeColor="text1"/>
              </w:rPr>
              <w:t>Particular experience</w:t>
            </w:r>
            <w:proofErr w:type="gramEnd"/>
            <w:r w:rsidRPr="00D5296C">
              <w:rPr>
                <w:rFonts w:ascii="Century Gothic" w:hAnsi="Century Gothic"/>
                <w:color w:val="000000" w:themeColor="text1"/>
              </w:rPr>
              <w:t xml:space="preserve"> of community organising in a Christian context</w:t>
            </w:r>
          </w:p>
        </w:tc>
        <w:tc>
          <w:tcPr>
            <w:tcW w:w="1276" w:type="dxa"/>
            <w:vAlign w:val="center"/>
          </w:tcPr>
          <w:p w14:paraId="760ED403" w14:textId="76FABA44" w:rsidR="00B83A13" w:rsidRPr="00D5296C" w:rsidRDefault="00B83A13" w:rsidP="00AB7902">
            <w:pPr>
              <w:pStyle w:val="NoSpacing"/>
              <w:jc w:val="center"/>
              <w:rPr>
                <w:rFonts w:ascii="Century Gothic" w:hAnsi="Century Gothic" w:cs="Arial"/>
                <w:b/>
                <w:color w:val="82003C"/>
                <w:sz w:val="22"/>
                <w:szCs w:val="22"/>
              </w:rPr>
            </w:pPr>
          </w:p>
        </w:tc>
        <w:tc>
          <w:tcPr>
            <w:tcW w:w="1412" w:type="dxa"/>
            <w:vAlign w:val="center"/>
          </w:tcPr>
          <w:p w14:paraId="31E878B8" w14:textId="0BC8A889" w:rsidR="00B83A13" w:rsidRPr="00D5296C" w:rsidRDefault="00B83A13" w:rsidP="00AB7902">
            <w:pPr>
              <w:pStyle w:val="NoSpacing"/>
              <w:jc w:val="center"/>
              <w:rPr>
                <w:rFonts w:ascii="Century Gothic" w:hAnsi="Century Gothic" w:cs="Arial"/>
                <w:b/>
                <w:color w:val="82003C"/>
                <w:sz w:val="22"/>
                <w:szCs w:val="22"/>
              </w:rPr>
            </w:pPr>
            <w:r w:rsidRPr="00D5296C">
              <w:rPr>
                <w:rFonts w:ascii="Century Gothic" w:hAnsi="Century Gothic" w:cs="Arial"/>
                <w:b/>
                <w:color w:val="82003C"/>
                <w:sz w:val="22"/>
                <w:szCs w:val="22"/>
              </w:rPr>
              <w:sym w:font="Wingdings" w:char="F0FC"/>
            </w:r>
          </w:p>
        </w:tc>
      </w:tr>
      <w:tr w:rsidR="00492CC1" w:rsidRPr="00D5296C" w14:paraId="227E8291" w14:textId="77777777" w:rsidTr="00D5296C">
        <w:trPr>
          <w:trHeight w:val="574"/>
          <w:jc w:val="center"/>
        </w:trPr>
        <w:tc>
          <w:tcPr>
            <w:tcW w:w="2415" w:type="dxa"/>
            <w:vMerge w:val="restart"/>
          </w:tcPr>
          <w:p w14:paraId="0ECF3FFA" w14:textId="77777777" w:rsidR="00492CC1" w:rsidRPr="00D5296C" w:rsidRDefault="00492CC1" w:rsidP="000E213E">
            <w:pPr>
              <w:rPr>
                <w:rFonts w:ascii="Century Gothic" w:hAnsi="Century Gothic" w:cs="Arial"/>
                <w:b/>
              </w:rPr>
            </w:pPr>
            <w:r w:rsidRPr="00D5296C">
              <w:rPr>
                <w:rFonts w:ascii="Century Gothic" w:hAnsi="Century Gothic" w:cs="Arial"/>
                <w:b/>
              </w:rPr>
              <w:t>KEY SKILLS AND KNOWLEDGE</w:t>
            </w:r>
          </w:p>
        </w:tc>
        <w:tc>
          <w:tcPr>
            <w:tcW w:w="4678" w:type="dxa"/>
          </w:tcPr>
          <w:p w14:paraId="3FD614DD" w14:textId="2DBAADEB" w:rsidR="00492CC1" w:rsidRPr="00D5296C" w:rsidRDefault="00492CC1" w:rsidP="000E213E">
            <w:pPr>
              <w:spacing w:after="0" w:line="240" w:lineRule="auto"/>
              <w:rPr>
                <w:rFonts w:ascii="Century Gothic" w:hAnsi="Century Gothic"/>
              </w:rPr>
            </w:pPr>
            <w:r w:rsidRPr="00D5296C">
              <w:rPr>
                <w:rFonts w:ascii="Century Gothic" w:hAnsi="Century Gothic"/>
              </w:rPr>
              <w:t>Ability to inspire, motivate and lead (particularly people who are different than you)</w:t>
            </w:r>
          </w:p>
        </w:tc>
        <w:tc>
          <w:tcPr>
            <w:tcW w:w="1276" w:type="dxa"/>
            <w:vAlign w:val="center"/>
          </w:tcPr>
          <w:p w14:paraId="12EB4139" w14:textId="35771F37" w:rsidR="00492CC1" w:rsidRPr="00D5296C" w:rsidRDefault="00492CC1" w:rsidP="00AB7902">
            <w:pPr>
              <w:pStyle w:val="NoSpacing"/>
              <w:jc w:val="center"/>
              <w:rPr>
                <w:rFonts w:ascii="Century Gothic" w:hAnsi="Century Gothic" w:cs="Arial"/>
                <w:b/>
                <w:color w:val="82003C"/>
                <w:sz w:val="22"/>
                <w:szCs w:val="22"/>
              </w:rPr>
            </w:pPr>
            <w:r w:rsidRPr="00D5296C">
              <w:rPr>
                <w:rFonts w:ascii="Century Gothic" w:hAnsi="Century Gothic" w:cs="Arial"/>
                <w:b/>
                <w:color w:val="82003C"/>
                <w:sz w:val="22"/>
                <w:szCs w:val="22"/>
              </w:rPr>
              <w:sym w:font="Wingdings" w:char="F0FC"/>
            </w:r>
          </w:p>
        </w:tc>
        <w:tc>
          <w:tcPr>
            <w:tcW w:w="1412" w:type="dxa"/>
            <w:vAlign w:val="center"/>
          </w:tcPr>
          <w:p w14:paraId="6631E080" w14:textId="77777777" w:rsidR="00492CC1" w:rsidRPr="00D5296C" w:rsidRDefault="00492CC1" w:rsidP="00AB7902">
            <w:pPr>
              <w:pStyle w:val="NoSpacing"/>
              <w:ind w:left="317"/>
              <w:jc w:val="center"/>
              <w:rPr>
                <w:rFonts w:ascii="Century Gothic" w:hAnsi="Century Gothic" w:cs="Arial"/>
                <w:b/>
                <w:color w:val="82003C"/>
                <w:sz w:val="22"/>
                <w:szCs w:val="22"/>
              </w:rPr>
            </w:pPr>
          </w:p>
        </w:tc>
      </w:tr>
      <w:tr w:rsidR="00492CC1" w:rsidRPr="00D5296C" w14:paraId="1EF3EACE" w14:textId="77777777" w:rsidTr="00D5296C">
        <w:trPr>
          <w:trHeight w:val="574"/>
          <w:jc w:val="center"/>
        </w:trPr>
        <w:tc>
          <w:tcPr>
            <w:tcW w:w="2415" w:type="dxa"/>
            <w:vMerge/>
          </w:tcPr>
          <w:p w14:paraId="6A63B603" w14:textId="77777777" w:rsidR="00492CC1" w:rsidRPr="00D5296C" w:rsidRDefault="00492CC1" w:rsidP="000E213E">
            <w:pPr>
              <w:rPr>
                <w:rFonts w:ascii="Century Gothic" w:hAnsi="Century Gothic" w:cs="Arial"/>
                <w:b/>
              </w:rPr>
            </w:pPr>
          </w:p>
        </w:tc>
        <w:tc>
          <w:tcPr>
            <w:tcW w:w="4678" w:type="dxa"/>
          </w:tcPr>
          <w:p w14:paraId="0E4A79EB" w14:textId="6953772F" w:rsidR="00492CC1" w:rsidRPr="00D5296C" w:rsidRDefault="00492CC1" w:rsidP="000E213E">
            <w:pPr>
              <w:spacing w:after="0" w:line="240" w:lineRule="auto"/>
              <w:rPr>
                <w:rFonts w:ascii="Century Gothic" w:hAnsi="Century Gothic"/>
              </w:rPr>
            </w:pPr>
            <w:r w:rsidRPr="00D5296C">
              <w:rPr>
                <w:rFonts w:ascii="Century Gothic" w:hAnsi="Century Gothic"/>
              </w:rPr>
              <w:t>Ability to organise yourself and others and to work responsibly in an unstructured environment</w:t>
            </w:r>
          </w:p>
        </w:tc>
        <w:tc>
          <w:tcPr>
            <w:tcW w:w="1276" w:type="dxa"/>
            <w:vAlign w:val="center"/>
          </w:tcPr>
          <w:p w14:paraId="5A33E444" w14:textId="35F54192" w:rsidR="00492CC1" w:rsidRPr="00D5296C" w:rsidRDefault="00492CC1" w:rsidP="00AB7902">
            <w:pPr>
              <w:pStyle w:val="NoSpacing"/>
              <w:jc w:val="center"/>
              <w:rPr>
                <w:rFonts w:ascii="Century Gothic" w:hAnsi="Century Gothic" w:cs="Arial"/>
                <w:b/>
                <w:color w:val="82003C"/>
                <w:sz w:val="22"/>
                <w:szCs w:val="22"/>
              </w:rPr>
            </w:pPr>
            <w:r w:rsidRPr="00D5296C">
              <w:rPr>
                <w:rFonts w:ascii="Century Gothic" w:hAnsi="Century Gothic" w:cs="Arial"/>
                <w:b/>
                <w:color w:val="82003C"/>
                <w:sz w:val="22"/>
                <w:szCs w:val="22"/>
              </w:rPr>
              <w:sym w:font="Wingdings" w:char="F0FC"/>
            </w:r>
          </w:p>
        </w:tc>
        <w:tc>
          <w:tcPr>
            <w:tcW w:w="1412" w:type="dxa"/>
            <w:vAlign w:val="center"/>
          </w:tcPr>
          <w:p w14:paraId="13C8F1E0" w14:textId="77777777" w:rsidR="00492CC1" w:rsidRPr="00D5296C" w:rsidRDefault="00492CC1" w:rsidP="00AB7902">
            <w:pPr>
              <w:pStyle w:val="NoSpacing"/>
              <w:ind w:left="317"/>
              <w:jc w:val="center"/>
              <w:rPr>
                <w:rFonts w:ascii="Century Gothic" w:hAnsi="Century Gothic" w:cs="Arial"/>
                <w:b/>
                <w:color w:val="82003C"/>
                <w:sz w:val="22"/>
                <w:szCs w:val="22"/>
              </w:rPr>
            </w:pPr>
          </w:p>
        </w:tc>
      </w:tr>
      <w:tr w:rsidR="00492CC1" w:rsidRPr="00D5296C" w14:paraId="3C625BAC" w14:textId="77777777" w:rsidTr="00D5296C">
        <w:trPr>
          <w:trHeight w:val="574"/>
          <w:jc w:val="center"/>
        </w:trPr>
        <w:tc>
          <w:tcPr>
            <w:tcW w:w="2415" w:type="dxa"/>
            <w:vMerge/>
          </w:tcPr>
          <w:p w14:paraId="0E839ECE" w14:textId="77777777" w:rsidR="00492CC1" w:rsidRPr="00D5296C" w:rsidRDefault="00492CC1" w:rsidP="000E213E">
            <w:pPr>
              <w:rPr>
                <w:rFonts w:ascii="Century Gothic" w:hAnsi="Century Gothic" w:cs="Arial"/>
                <w:b/>
              </w:rPr>
            </w:pPr>
          </w:p>
        </w:tc>
        <w:tc>
          <w:tcPr>
            <w:tcW w:w="4678" w:type="dxa"/>
          </w:tcPr>
          <w:p w14:paraId="6A7000A0" w14:textId="04ACEBBF" w:rsidR="00492CC1" w:rsidRPr="00D5296C" w:rsidRDefault="00492CC1" w:rsidP="000E213E">
            <w:pPr>
              <w:spacing w:after="0" w:line="240" w:lineRule="auto"/>
              <w:rPr>
                <w:rFonts w:ascii="Century Gothic" w:hAnsi="Century Gothic"/>
              </w:rPr>
            </w:pPr>
            <w:r w:rsidRPr="00D5296C">
              <w:rPr>
                <w:rFonts w:ascii="Century Gothic" w:hAnsi="Century Gothic"/>
              </w:rPr>
              <w:t>Ability to use imaginative strategies to help improve disadvantaged communities</w:t>
            </w:r>
          </w:p>
        </w:tc>
        <w:tc>
          <w:tcPr>
            <w:tcW w:w="1276" w:type="dxa"/>
            <w:vAlign w:val="center"/>
          </w:tcPr>
          <w:p w14:paraId="65D4F861" w14:textId="1CE1478C" w:rsidR="00492CC1" w:rsidRPr="00D5296C" w:rsidRDefault="00492CC1" w:rsidP="00AB7902">
            <w:pPr>
              <w:pStyle w:val="NoSpacing"/>
              <w:jc w:val="center"/>
              <w:rPr>
                <w:rFonts w:ascii="Century Gothic" w:hAnsi="Century Gothic" w:cs="Arial"/>
                <w:b/>
                <w:color w:val="82003C"/>
                <w:sz w:val="22"/>
                <w:szCs w:val="22"/>
              </w:rPr>
            </w:pPr>
            <w:r w:rsidRPr="00D5296C">
              <w:rPr>
                <w:rFonts w:ascii="Century Gothic" w:hAnsi="Century Gothic" w:cs="Arial"/>
                <w:b/>
                <w:color w:val="82003C"/>
                <w:sz w:val="22"/>
                <w:szCs w:val="22"/>
              </w:rPr>
              <w:sym w:font="Wingdings" w:char="F0FC"/>
            </w:r>
          </w:p>
        </w:tc>
        <w:tc>
          <w:tcPr>
            <w:tcW w:w="1412" w:type="dxa"/>
            <w:vAlign w:val="center"/>
          </w:tcPr>
          <w:p w14:paraId="36497D8D" w14:textId="77777777" w:rsidR="00492CC1" w:rsidRPr="00D5296C" w:rsidRDefault="00492CC1" w:rsidP="00AB7902">
            <w:pPr>
              <w:pStyle w:val="NoSpacing"/>
              <w:ind w:left="317"/>
              <w:jc w:val="center"/>
              <w:rPr>
                <w:rFonts w:ascii="Century Gothic" w:hAnsi="Century Gothic" w:cs="Arial"/>
                <w:b/>
                <w:color w:val="82003C"/>
                <w:sz w:val="22"/>
                <w:szCs w:val="22"/>
              </w:rPr>
            </w:pPr>
          </w:p>
        </w:tc>
      </w:tr>
      <w:tr w:rsidR="00492CC1" w:rsidRPr="00D5296C" w14:paraId="6C11124B" w14:textId="77777777" w:rsidTr="00D5296C">
        <w:trPr>
          <w:trHeight w:val="325"/>
          <w:jc w:val="center"/>
        </w:trPr>
        <w:tc>
          <w:tcPr>
            <w:tcW w:w="2415" w:type="dxa"/>
            <w:vMerge/>
          </w:tcPr>
          <w:p w14:paraId="246399F9" w14:textId="77777777" w:rsidR="00492CC1" w:rsidRPr="00D5296C" w:rsidRDefault="00492CC1" w:rsidP="000E213E">
            <w:pPr>
              <w:rPr>
                <w:rFonts w:ascii="Century Gothic" w:hAnsi="Century Gothic" w:cs="Arial"/>
                <w:b/>
              </w:rPr>
            </w:pPr>
          </w:p>
        </w:tc>
        <w:tc>
          <w:tcPr>
            <w:tcW w:w="4678" w:type="dxa"/>
          </w:tcPr>
          <w:p w14:paraId="1C1699AF" w14:textId="44D70603" w:rsidR="00492CC1" w:rsidRPr="00D5296C" w:rsidRDefault="00492CC1" w:rsidP="000E213E">
            <w:pPr>
              <w:spacing w:after="0" w:line="240" w:lineRule="auto"/>
              <w:rPr>
                <w:rFonts w:ascii="Century Gothic" w:hAnsi="Century Gothic"/>
              </w:rPr>
            </w:pPr>
            <w:r w:rsidRPr="00D5296C">
              <w:rPr>
                <w:rFonts w:ascii="Century Gothic" w:hAnsi="Century Gothic"/>
              </w:rPr>
              <w:t>Ability to plan and organise under pressure</w:t>
            </w:r>
          </w:p>
        </w:tc>
        <w:tc>
          <w:tcPr>
            <w:tcW w:w="1276" w:type="dxa"/>
            <w:vAlign w:val="center"/>
          </w:tcPr>
          <w:p w14:paraId="2A129934" w14:textId="0982809B" w:rsidR="00492CC1" w:rsidRPr="00D5296C" w:rsidRDefault="00492CC1" w:rsidP="00AB7902">
            <w:pPr>
              <w:pStyle w:val="NoSpacing"/>
              <w:jc w:val="center"/>
              <w:rPr>
                <w:rFonts w:ascii="Century Gothic" w:hAnsi="Century Gothic" w:cs="Arial"/>
                <w:b/>
                <w:color w:val="82003C"/>
                <w:sz w:val="22"/>
                <w:szCs w:val="22"/>
              </w:rPr>
            </w:pPr>
            <w:r w:rsidRPr="00D5296C">
              <w:rPr>
                <w:rFonts w:ascii="Century Gothic" w:hAnsi="Century Gothic" w:cs="Arial"/>
                <w:b/>
                <w:color w:val="82003C"/>
                <w:sz w:val="22"/>
                <w:szCs w:val="22"/>
              </w:rPr>
              <w:sym w:font="Wingdings" w:char="F0FC"/>
            </w:r>
          </w:p>
        </w:tc>
        <w:tc>
          <w:tcPr>
            <w:tcW w:w="1412" w:type="dxa"/>
            <w:vAlign w:val="center"/>
          </w:tcPr>
          <w:p w14:paraId="268C366F" w14:textId="77777777" w:rsidR="00492CC1" w:rsidRPr="00D5296C" w:rsidRDefault="00492CC1" w:rsidP="00AB7902">
            <w:pPr>
              <w:pStyle w:val="NoSpacing"/>
              <w:ind w:left="317"/>
              <w:jc w:val="center"/>
              <w:rPr>
                <w:rFonts w:ascii="Century Gothic" w:hAnsi="Century Gothic" w:cs="Arial"/>
                <w:b/>
                <w:color w:val="82003C"/>
                <w:sz w:val="22"/>
                <w:szCs w:val="22"/>
              </w:rPr>
            </w:pPr>
          </w:p>
        </w:tc>
      </w:tr>
      <w:tr w:rsidR="00492CC1" w:rsidRPr="00D5296C" w14:paraId="3C4EE4FD" w14:textId="77777777" w:rsidTr="00D5296C">
        <w:trPr>
          <w:trHeight w:val="574"/>
          <w:jc w:val="center"/>
        </w:trPr>
        <w:tc>
          <w:tcPr>
            <w:tcW w:w="2415" w:type="dxa"/>
            <w:vMerge/>
          </w:tcPr>
          <w:p w14:paraId="65F7BC82" w14:textId="77777777" w:rsidR="00492CC1" w:rsidRPr="00D5296C" w:rsidRDefault="00492CC1" w:rsidP="000E213E">
            <w:pPr>
              <w:rPr>
                <w:rFonts w:ascii="Century Gothic" w:hAnsi="Century Gothic" w:cs="Arial"/>
                <w:b/>
              </w:rPr>
            </w:pPr>
          </w:p>
        </w:tc>
        <w:tc>
          <w:tcPr>
            <w:tcW w:w="4678" w:type="dxa"/>
          </w:tcPr>
          <w:p w14:paraId="6C07AB67" w14:textId="2BBA6EB9" w:rsidR="00492CC1" w:rsidRPr="00D5296C" w:rsidRDefault="00492CC1" w:rsidP="000E213E">
            <w:pPr>
              <w:spacing w:after="0" w:line="240" w:lineRule="auto"/>
              <w:rPr>
                <w:rFonts w:ascii="Century Gothic" w:hAnsi="Century Gothic"/>
              </w:rPr>
            </w:pPr>
            <w:r w:rsidRPr="00D5296C">
              <w:rPr>
                <w:rFonts w:ascii="Century Gothic" w:hAnsi="Century Gothic"/>
              </w:rPr>
              <w:t>Ability to work with and relate to all types of people</w:t>
            </w:r>
          </w:p>
        </w:tc>
        <w:tc>
          <w:tcPr>
            <w:tcW w:w="1276" w:type="dxa"/>
            <w:vAlign w:val="center"/>
          </w:tcPr>
          <w:p w14:paraId="7D4788FF" w14:textId="6E8C7D5E" w:rsidR="00492CC1" w:rsidRPr="00D5296C" w:rsidRDefault="00492CC1" w:rsidP="00AB7902">
            <w:pPr>
              <w:pStyle w:val="NoSpacing"/>
              <w:jc w:val="center"/>
              <w:rPr>
                <w:rFonts w:ascii="Century Gothic" w:hAnsi="Century Gothic" w:cs="Arial"/>
                <w:b/>
                <w:color w:val="82003C"/>
                <w:sz w:val="22"/>
                <w:szCs w:val="22"/>
              </w:rPr>
            </w:pPr>
            <w:r w:rsidRPr="00D5296C">
              <w:rPr>
                <w:rFonts w:ascii="Century Gothic" w:hAnsi="Century Gothic" w:cs="Arial"/>
                <w:b/>
                <w:color w:val="82003C"/>
                <w:sz w:val="22"/>
                <w:szCs w:val="22"/>
              </w:rPr>
              <w:sym w:font="Wingdings" w:char="F0FC"/>
            </w:r>
          </w:p>
        </w:tc>
        <w:tc>
          <w:tcPr>
            <w:tcW w:w="1412" w:type="dxa"/>
            <w:vAlign w:val="center"/>
          </w:tcPr>
          <w:p w14:paraId="3C5FA522" w14:textId="77777777" w:rsidR="00492CC1" w:rsidRPr="00D5296C" w:rsidRDefault="00492CC1" w:rsidP="00AB7902">
            <w:pPr>
              <w:pStyle w:val="NoSpacing"/>
              <w:ind w:left="317"/>
              <w:jc w:val="center"/>
              <w:rPr>
                <w:rFonts w:ascii="Century Gothic" w:hAnsi="Century Gothic" w:cs="Arial"/>
                <w:b/>
                <w:color w:val="82003C"/>
                <w:sz w:val="22"/>
                <w:szCs w:val="22"/>
              </w:rPr>
            </w:pPr>
          </w:p>
        </w:tc>
      </w:tr>
      <w:tr w:rsidR="00492CC1" w:rsidRPr="00D5296C" w14:paraId="47208B20" w14:textId="77777777" w:rsidTr="00D5296C">
        <w:trPr>
          <w:trHeight w:val="253"/>
          <w:jc w:val="center"/>
        </w:trPr>
        <w:tc>
          <w:tcPr>
            <w:tcW w:w="2415" w:type="dxa"/>
            <w:vMerge/>
          </w:tcPr>
          <w:p w14:paraId="39B39D5F" w14:textId="77777777" w:rsidR="00492CC1" w:rsidRPr="00D5296C" w:rsidRDefault="00492CC1" w:rsidP="000E213E">
            <w:pPr>
              <w:rPr>
                <w:rFonts w:ascii="Century Gothic" w:hAnsi="Century Gothic" w:cs="Arial"/>
                <w:b/>
              </w:rPr>
            </w:pPr>
          </w:p>
        </w:tc>
        <w:tc>
          <w:tcPr>
            <w:tcW w:w="4678" w:type="dxa"/>
          </w:tcPr>
          <w:p w14:paraId="3AA908B9" w14:textId="098A9F28" w:rsidR="00492CC1" w:rsidRPr="00D5296C" w:rsidRDefault="00492CC1" w:rsidP="000E213E">
            <w:pPr>
              <w:spacing w:after="0" w:line="240" w:lineRule="auto"/>
              <w:rPr>
                <w:rFonts w:ascii="Century Gothic" w:hAnsi="Century Gothic"/>
              </w:rPr>
            </w:pPr>
            <w:r w:rsidRPr="00D5296C">
              <w:rPr>
                <w:rFonts w:ascii="Century Gothic" w:hAnsi="Century Gothic"/>
              </w:rPr>
              <w:t>Ability to teach and run workshops</w:t>
            </w:r>
          </w:p>
        </w:tc>
        <w:tc>
          <w:tcPr>
            <w:tcW w:w="1276" w:type="dxa"/>
            <w:vAlign w:val="center"/>
          </w:tcPr>
          <w:p w14:paraId="01C0786D" w14:textId="1EB26ECB" w:rsidR="00492CC1" w:rsidRPr="00D5296C" w:rsidRDefault="00492CC1" w:rsidP="00AB7902">
            <w:pPr>
              <w:pStyle w:val="NoSpacing"/>
              <w:jc w:val="center"/>
              <w:rPr>
                <w:rFonts w:ascii="Century Gothic" w:hAnsi="Century Gothic" w:cs="Arial"/>
                <w:b/>
                <w:color w:val="82003C"/>
                <w:sz w:val="22"/>
                <w:szCs w:val="22"/>
              </w:rPr>
            </w:pPr>
            <w:r w:rsidRPr="00D5296C">
              <w:rPr>
                <w:rFonts w:ascii="Century Gothic" w:hAnsi="Century Gothic" w:cs="Arial"/>
                <w:b/>
                <w:color w:val="82003C"/>
                <w:sz w:val="22"/>
                <w:szCs w:val="22"/>
              </w:rPr>
              <w:sym w:font="Wingdings" w:char="F0FC"/>
            </w:r>
          </w:p>
        </w:tc>
        <w:tc>
          <w:tcPr>
            <w:tcW w:w="1412" w:type="dxa"/>
            <w:vAlign w:val="center"/>
          </w:tcPr>
          <w:p w14:paraId="4FD8B18F" w14:textId="77777777" w:rsidR="00492CC1" w:rsidRPr="00D5296C" w:rsidRDefault="00492CC1" w:rsidP="00AB7902">
            <w:pPr>
              <w:pStyle w:val="NoSpacing"/>
              <w:ind w:left="317"/>
              <w:jc w:val="center"/>
              <w:rPr>
                <w:rFonts w:ascii="Century Gothic" w:hAnsi="Century Gothic" w:cs="Arial"/>
                <w:b/>
                <w:color w:val="82003C"/>
                <w:sz w:val="22"/>
                <w:szCs w:val="22"/>
              </w:rPr>
            </w:pPr>
          </w:p>
        </w:tc>
      </w:tr>
      <w:tr w:rsidR="00492CC1" w:rsidRPr="00D5296C" w14:paraId="2775FAF2" w14:textId="77777777" w:rsidTr="00D5296C">
        <w:trPr>
          <w:trHeight w:val="273"/>
          <w:jc w:val="center"/>
        </w:trPr>
        <w:tc>
          <w:tcPr>
            <w:tcW w:w="2415" w:type="dxa"/>
            <w:vMerge/>
          </w:tcPr>
          <w:p w14:paraId="313E76DB" w14:textId="77777777" w:rsidR="00492CC1" w:rsidRPr="00D5296C" w:rsidRDefault="00492CC1" w:rsidP="000E213E">
            <w:pPr>
              <w:rPr>
                <w:rFonts w:ascii="Century Gothic" w:hAnsi="Century Gothic" w:cs="Arial"/>
                <w:b/>
              </w:rPr>
            </w:pPr>
          </w:p>
        </w:tc>
        <w:tc>
          <w:tcPr>
            <w:tcW w:w="4678" w:type="dxa"/>
          </w:tcPr>
          <w:p w14:paraId="446277CA" w14:textId="2C24AEEB" w:rsidR="00492CC1" w:rsidRPr="00D5296C" w:rsidRDefault="00492CC1" w:rsidP="000E213E">
            <w:pPr>
              <w:spacing w:after="0" w:line="240" w:lineRule="auto"/>
              <w:rPr>
                <w:rFonts w:ascii="Century Gothic" w:hAnsi="Century Gothic"/>
              </w:rPr>
            </w:pPr>
            <w:r w:rsidRPr="00D5296C">
              <w:rPr>
                <w:rFonts w:ascii="Century Gothic" w:hAnsi="Century Gothic"/>
              </w:rPr>
              <w:t>Ability to develop the potential of others</w:t>
            </w:r>
          </w:p>
        </w:tc>
        <w:tc>
          <w:tcPr>
            <w:tcW w:w="1276" w:type="dxa"/>
            <w:vAlign w:val="center"/>
          </w:tcPr>
          <w:p w14:paraId="109A5E1F" w14:textId="3E512E19" w:rsidR="00492CC1" w:rsidRPr="00D5296C" w:rsidRDefault="00492CC1" w:rsidP="00AB7902">
            <w:pPr>
              <w:pStyle w:val="NoSpacing"/>
              <w:jc w:val="center"/>
              <w:rPr>
                <w:rFonts w:ascii="Century Gothic" w:hAnsi="Century Gothic" w:cs="Arial"/>
                <w:b/>
                <w:color w:val="82003C"/>
                <w:sz w:val="22"/>
                <w:szCs w:val="22"/>
              </w:rPr>
            </w:pPr>
            <w:r w:rsidRPr="00D5296C">
              <w:rPr>
                <w:rFonts w:ascii="Century Gothic" w:hAnsi="Century Gothic" w:cs="Arial"/>
                <w:b/>
                <w:color w:val="82003C"/>
                <w:sz w:val="22"/>
                <w:szCs w:val="22"/>
              </w:rPr>
              <w:sym w:font="Wingdings" w:char="F0FC"/>
            </w:r>
          </w:p>
        </w:tc>
        <w:tc>
          <w:tcPr>
            <w:tcW w:w="1412" w:type="dxa"/>
            <w:vAlign w:val="center"/>
          </w:tcPr>
          <w:p w14:paraId="0D1987A8" w14:textId="77777777" w:rsidR="00492CC1" w:rsidRPr="00D5296C" w:rsidRDefault="00492CC1" w:rsidP="00AB7902">
            <w:pPr>
              <w:pStyle w:val="NoSpacing"/>
              <w:ind w:left="317"/>
              <w:jc w:val="center"/>
              <w:rPr>
                <w:rFonts w:ascii="Century Gothic" w:hAnsi="Century Gothic" w:cs="Arial"/>
                <w:b/>
                <w:color w:val="82003C"/>
                <w:sz w:val="22"/>
                <w:szCs w:val="22"/>
              </w:rPr>
            </w:pPr>
          </w:p>
        </w:tc>
      </w:tr>
      <w:tr w:rsidR="00034B51" w:rsidRPr="00D5296C" w14:paraId="38894077" w14:textId="77777777" w:rsidTr="00D5296C">
        <w:trPr>
          <w:trHeight w:val="273"/>
          <w:jc w:val="center"/>
        </w:trPr>
        <w:tc>
          <w:tcPr>
            <w:tcW w:w="2415" w:type="dxa"/>
            <w:vMerge/>
          </w:tcPr>
          <w:p w14:paraId="4F2BF48F" w14:textId="77777777" w:rsidR="00034B51" w:rsidRPr="00D5296C" w:rsidRDefault="00034B51" w:rsidP="000E213E">
            <w:pPr>
              <w:rPr>
                <w:rFonts w:ascii="Century Gothic" w:hAnsi="Century Gothic" w:cs="Arial"/>
                <w:b/>
              </w:rPr>
            </w:pPr>
          </w:p>
        </w:tc>
        <w:tc>
          <w:tcPr>
            <w:tcW w:w="4678" w:type="dxa"/>
          </w:tcPr>
          <w:p w14:paraId="6451E98A" w14:textId="5F665CD5" w:rsidR="00034B51" w:rsidRPr="00D5296C" w:rsidRDefault="00034B51" w:rsidP="000E213E">
            <w:pPr>
              <w:spacing w:after="0" w:line="240" w:lineRule="auto"/>
              <w:rPr>
                <w:rFonts w:ascii="Century Gothic" w:hAnsi="Century Gothic"/>
              </w:rPr>
            </w:pPr>
            <w:r w:rsidRPr="00D5296C">
              <w:rPr>
                <w:rFonts w:ascii="Century Gothic" w:hAnsi="Century Gothic"/>
              </w:rPr>
              <w:t>Ability to communicate well verbally and in writing</w:t>
            </w:r>
          </w:p>
        </w:tc>
        <w:tc>
          <w:tcPr>
            <w:tcW w:w="1276" w:type="dxa"/>
            <w:vAlign w:val="center"/>
          </w:tcPr>
          <w:p w14:paraId="357939EF" w14:textId="75044A04" w:rsidR="00034B51" w:rsidRPr="00D5296C" w:rsidRDefault="00034B51" w:rsidP="00AB7902">
            <w:pPr>
              <w:pStyle w:val="NoSpacing"/>
              <w:jc w:val="center"/>
              <w:rPr>
                <w:rFonts w:ascii="Century Gothic" w:hAnsi="Century Gothic" w:cs="Arial"/>
                <w:b/>
                <w:color w:val="82003C"/>
                <w:sz w:val="22"/>
                <w:szCs w:val="22"/>
              </w:rPr>
            </w:pPr>
            <w:r w:rsidRPr="00D5296C">
              <w:rPr>
                <w:rFonts w:ascii="Century Gothic" w:hAnsi="Century Gothic" w:cs="Arial"/>
                <w:b/>
                <w:color w:val="82003C"/>
                <w:sz w:val="22"/>
                <w:szCs w:val="22"/>
              </w:rPr>
              <w:sym w:font="Wingdings" w:char="F0FC"/>
            </w:r>
          </w:p>
        </w:tc>
        <w:tc>
          <w:tcPr>
            <w:tcW w:w="1412" w:type="dxa"/>
            <w:vAlign w:val="center"/>
          </w:tcPr>
          <w:p w14:paraId="06B067C2" w14:textId="77777777" w:rsidR="00034B51" w:rsidRPr="00D5296C" w:rsidRDefault="00034B51" w:rsidP="00AB7902">
            <w:pPr>
              <w:pStyle w:val="NoSpacing"/>
              <w:ind w:left="317"/>
              <w:jc w:val="center"/>
              <w:rPr>
                <w:rFonts w:ascii="Century Gothic" w:hAnsi="Century Gothic" w:cs="Arial"/>
                <w:b/>
                <w:color w:val="82003C"/>
                <w:sz w:val="22"/>
                <w:szCs w:val="22"/>
              </w:rPr>
            </w:pPr>
          </w:p>
        </w:tc>
      </w:tr>
      <w:tr w:rsidR="00034B51" w:rsidRPr="00D5296C" w14:paraId="64A01557" w14:textId="77777777" w:rsidTr="00D5296C">
        <w:trPr>
          <w:trHeight w:val="574"/>
          <w:jc w:val="center"/>
        </w:trPr>
        <w:tc>
          <w:tcPr>
            <w:tcW w:w="2415" w:type="dxa"/>
            <w:vMerge/>
          </w:tcPr>
          <w:p w14:paraId="4366B4F9" w14:textId="77777777" w:rsidR="00034B51" w:rsidRPr="00D5296C" w:rsidRDefault="00034B51" w:rsidP="000E213E">
            <w:pPr>
              <w:rPr>
                <w:rFonts w:ascii="Century Gothic" w:hAnsi="Century Gothic" w:cs="Arial"/>
                <w:b/>
              </w:rPr>
            </w:pPr>
          </w:p>
        </w:tc>
        <w:tc>
          <w:tcPr>
            <w:tcW w:w="4678" w:type="dxa"/>
          </w:tcPr>
          <w:p w14:paraId="563997F6" w14:textId="0E4F2A84" w:rsidR="00034B51" w:rsidRPr="00D5296C" w:rsidRDefault="00034B51" w:rsidP="000E213E">
            <w:pPr>
              <w:spacing w:after="0" w:line="240" w:lineRule="auto"/>
              <w:rPr>
                <w:rFonts w:ascii="Century Gothic" w:hAnsi="Century Gothic"/>
              </w:rPr>
            </w:pPr>
            <w:r w:rsidRPr="00D5296C">
              <w:rPr>
                <w:rFonts w:ascii="Century Gothic" w:hAnsi="Century Gothic"/>
                <w:color w:val="000000" w:themeColor="text1"/>
              </w:rPr>
              <w:t>Readiness and ability to reflect theologically and pastorally on your own practise and experience</w:t>
            </w:r>
            <w:r w:rsidR="0022386B" w:rsidRPr="00D5296C">
              <w:rPr>
                <w:rFonts w:ascii="Century Gothic" w:hAnsi="Century Gothic"/>
                <w:color w:val="000000" w:themeColor="text1"/>
              </w:rPr>
              <w:t>, and to help others do so</w:t>
            </w:r>
          </w:p>
        </w:tc>
        <w:tc>
          <w:tcPr>
            <w:tcW w:w="1276" w:type="dxa"/>
            <w:vAlign w:val="center"/>
          </w:tcPr>
          <w:p w14:paraId="7A87A83B" w14:textId="28235774" w:rsidR="00034B51" w:rsidRPr="00D5296C" w:rsidRDefault="00034B51" w:rsidP="00AB7902">
            <w:pPr>
              <w:pStyle w:val="NoSpacing"/>
              <w:jc w:val="center"/>
              <w:rPr>
                <w:rFonts w:ascii="Century Gothic" w:hAnsi="Century Gothic" w:cs="Arial"/>
                <w:b/>
                <w:color w:val="82003C"/>
                <w:sz w:val="22"/>
                <w:szCs w:val="22"/>
              </w:rPr>
            </w:pPr>
            <w:r w:rsidRPr="00D5296C">
              <w:rPr>
                <w:rFonts w:ascii="Century Gothic" w:hAnsi="Century Gothic" w:cs="Arial"/>
                <w:b/>
                <w:color w:val="82003C"/>
                <w:sz w:val="22"/>
                <w:szCs w:val="22"/>
              </w:rPr>
              <w:sym w:font="Wingdings" w:char="F0FC"/>
            </w:r>
          </w:p>
        </w:tc>
        <w:tc>
          <w:tcPr>
            <w:tcW w:w="1412" w:type="dxa"/>
            <w:vAlign w:val="center"/>
          </w:tcPr>
          <w:p w14:paraId="414DE6E7" w14:textId="77777777" w:rsidR="00034B51" w:rsidRPr="00D5296C" w:rsidRDefault="00034B51" w:rsidP="00AB7902">
            <w:pPr>
              <w:pStyle w:val="NoSpacing"/>
              <w:jc w:val="center"/>
              <w:rPr>
                <w:rFonts w:ascii="Century Gothic" w:hAnsi="Century Gothic" w:cs="Arial"/>
                <w:b/>
                <w:color w:val="82003C"/>
                <w:sz w:val="22"/>
                <w:szCs w:val="22"/>
              </w:rPr>
            </w:pPr>
          </w:p>
        </w:tc>
      </w:tr>
      <w:tr w:rsidR="00457767" w:rsidRPr="00D5296C" w14:paraId="2917D51E" w14:textId="77777777" w:rsidTr="00D5296C">
        <w:trPr>
          <w:trHeight w:val="257"/>
          <w:jc w:val="center"/>
        </w:trPr>
        <w:tc>
          <w:tcPr>
            <w:tcW w:w="2415" w:type="dxa"/>
            <w:vMerge w:val="restart"/>
          </w:tcPr>
          <w:p w14:paraId="6C01835F" w14:textId="59A67C29" w:rsidR="00457767" w:rsidRPr="00D5296C" w:rsidRDefault="00457767" w:rsidP="000E213E">
            <w:pPr>
              <w:rPr>
                <w:rFonts w:ascii="Century Gothic" w:hAnsi="Century Gothic" w:cs="Arial"/>
                <w:b/>
              </w:rPr>
            </w:pPr>
            <w:r w:rsidRPr="00D5296C">
              <w:rPr>
                <w:rFonts w:ascii="Century Gothic" w:hAnsi="Century Gothic" w:cs="Arial"/>
                <w:b/>
              </w:rPr>
              <w:t>PERSONAL QUALITIES &amp; VALUES</w:t>
            </w:r>
          </w:p>
        </w:tc>
        <w:tc>
          <w:tcPr>
            <w:tcW w:w="4678" w:type="dxa"/>
          </w:tcPr>
          <w:p w14:paraId="1119CFAC" w14:textId="5E4BF491" w:rsidR="00457767" w:rsidRPr="00D5296C" w:rsidRDefault="00457767" w:rsidP="000E213E">
            <w:pPr>
              <w:spacing w:after="0" w:line="240" w:lineRule="auto"/>
              <w:rPr>
                <w:rFonts w:ascii="Century Gothic" w:hAnsi="Century Gothic"/>
              </w:rPr>
            </w:pPr>
            <w:r w:rsidRPr="00D5296C">
              <w:rPr>
                <w:rFonts w:ascii="Century Gothic" w:hAnsi="Century Gothic"/>
              </w:rPr>
              <w:t xml:space="preserve">Committed to living out </w:t>
            </w:r>
            <w:r w:rsidR="00D5296C">
              <w:rPr>
                <w:rFonts w:ascii="Century Gothic" w:hAnsi="Century Gothic"/>
              </w:rPr>
              <w:t>your</w:t>
            </w:r>
            <w:r w:rsidRPr="00D5296C">
              <w:rPr>
                <w:rFonts w:ascii="Century Gothic" w:hAnsi="Century Gothic"/>
              </w:rPr>
              <w:t xml:space="preserve"> Christian faith</w:t>
            </w:r>
          </w:p>
        </w:tc>
        <w:tc>
          <w:tcPr>
            <w:tcW w:w="1276" w:type="dxa"/>
            <w:vAlign w:val="center"/>
          </w:tcPr>
          <w:p w14:paraId="2640AC36" w14:textId="068F0108" w:rsidR="00457767" w:rsidRPr="00D5296C" w:rsidRDefault="00457767" w:rsidP="00AB7902">
            <w:pPr>
              <w:pStyle w:val="NoSpacing"/>
              <w:jc w:val="center"/>
              <w:rPr>
                <w:rFonts w:ascii="Century Gothic" w:hAnsi="Century Gothic" w:cs="Arial"/>
                <w:b/>
                <w:color w:val="82003C"/>
                <w:sz w:val="22"/>
                <w:szCs w:val="22"/>
              </w:rPr>
            </w:pPr>
            <w:r w:rsidRPr="00D5296C">
              <w:rPr>
                <w:rFonts w:ascii="Century Gothic" w:hAnsi="Century Gothic" w:cs="Arial"/>
                <w:b/>
                <w:color w:val="82003C"/>
                <w:sz w:val="22"/>
                <w:szCs w:val="22"/>
              </w:rPr>
              <w:sym w:font="Wingdings" w:char="F0FC"/>
            </w:r>
          </w:p>
        </w:tc>
        <w:tc>
          <w:tcPr>
            <w:tcW w:w="1412" w:type="dxa"/>
            <w:vAlign w:val="center"/>
          </w:tcPr>
          <w:p w14:paraId="1A1B6C56" w14:textId="77777777" w:rsidR="00457767" w:rsidRPr="00D5296C" w:rsidRDefault="00457767" w:rsidP="00AB7902">
            <w:pPr>
              <w:pStyle w:val="NoSpacing"/>
              <w:jc w:val="center"/>
              <w:rPr>
                <w:rFonts w:ascii="Century Gothic" w:hAnsi="Century Gothic" w:cs="Arial"/>
                <w:b/>
                <w:color w:val="82003C"/>
                <w:sz w:val="22"/>
                <w:szCs w:val="22"/>
              </w:rPr>
            </w:pPr>
          </w:p>
        </w:tc>
      </w:tr>
      <w:tr w:rsidR="00457767" w:rsidRPr="00D5296C" w14:paraId="6FA644BD" w14:textId="77777777" w:rsidTr="00D5296C">
        <w:trPr>
          <w:trHeight w:val="257"/>
          <w:jc w:val="center"/>
        </w:trPr>
        <w:tc>
          <w:tcPr>
            <w:tcW w:w="2415" w:type="dxa"/>
            <w:vMerge/>
          </w:tcPr>
          <w:p w14:paraId="753DC73C" w14:textId="7CAB7B4F" w:rsidR="00457767" w:rsidRPr="00D5296C" w:rsidRDefault="00457767" w:rsidP="000E213E">
            <w:pPr>
              <w:rPr>
                <w:rFonts w:ascii="Century Gothic" w:hAnsi="Century Gothic" w:cs="Arial"/>
                <w:b/>
              </w:rPr>
            </w:pPr>
          </w:p>
        </w:tc>
        <w:tc>
          <w:tcPr>
            <w:tcW w:w="4678" w:type="dxa"/>
          </w:tcPr>
          <w:p w14:paraId="5E114FBE" w14:textId="181D46BD" w:rsidR="00457767" w:rsidRPr="00D5296C" w:rsidRDefault="00457767" w:rsidP="000E213E">
            <w:pPr>
              <w:spacing w:after="0" w:line="240" w:lineRule="auto"/>
              <w:rPr>
                <w:rFonts w:ascii="Century Gothic" w:hAnsi="Century Gothic"/>
              </w:rPr>
            </w:pPr>
            <w:r w:rsidRPr="00D5296C">
              <w:rPr>
                <w:rFonts w:ascii="Century Gothic" w:hAnsi="Century Gothic"/>
              </w:rPr>
              <w:t>A passion for justice and community organising</w:t>
            </w:r>
          </w:p>
        </w:tc>
        <w:tc>
          <w:tcPr>
            <w:tcW w:w="1276" w:type="dxa"/>
            <w:vAlign w:val="center"/>
          </w:tcPr>
          <w:p w14:paraId="592D0B1B" w14:textId="111D7CAB" w:rsidR="00457767" w:rsidRPr="00D5296C" w:rsidRDefault="00457767" w:rsidP="00AB7902">
            <w:pPr>
              <w:pStyle w:val="NoSpacing"/>
              <w:jc w:val="center"/>
              <w:rPr>
                <w:rFonts w:ascii="Century Gothic" w:hAnsi="Century Gothic" w:cs="Arial"/>
                <w:b/>
                <w:color w:val="82003C"/>
                <w:sz w:val="22"/>
                <w:szCs w:val="22"/>
              </w:rPr>
            </w:pPr>
            <w:r w:rsidRPr="00D5296C">
              <w:rPr>
                <w:rFonts w:ascii="Century Gothic" w:hAnsi="Century Gothic" w:cs="Arial"/>
                <w:b/>
                <w:color w:val="82003C"/>
                <w:sz w:val="22"/>
                <w:szCs w:val="22"/>
              </w:rPr>
              <w:sym w:font="Wingdings" w:char="F0FC"/>
            </w:r>
          </w:p>
        </w:tc>
        <w:tc>
          <w:tcPr>
            <w:tcW w:w="1412" w:type="dxa"/>
            <w:vAlign w:val="center"/>
          </w:tcPr>
          <w:p w14:paraId="300FF7E8" w14:textId="77777777" w:rsidR="00457767" w:rsidRPr="00D5296C" w:rsidRDefault="00457767" w:rsidP="00AB7902">
            <w:pPr>
              <w:pStyle w:val="NoSpacing"/>
              <w:jc w:val="center"/>
              <w:rPr>
                <w:rFonts w:ascii="Century Gothic" w:hAnsi="Century Gothic" w:cs="Arial"/>
                <w:b/>
                <w:color w:val="82003C"/>
                <w:sz w:val="22"/>
                <w:szCs w:val="22"/>
              </w:rPr>
            </w:pPr>
          </w:p>
        </w:tc>
      </w:tr>
      <w:tr w:rsidR="00457767" w:rsidRPr="00D5296C" w14:paraId="5ABA0BC6" w14:textId="77777777" w:rsidTr="00D5296C">
        <w:trPr>
          <w:trHeight w:val="60"/>
          <w:jc w:val="center"/>
        </w:trPr>
        <w:tc>
          <w:tcPr>
            <w:tcW w:w="2415" w:type="dxa"/>
            <w:vMerge/>
          </w:tcPr>
          <w:p w14:paraId="2DACFC3F" w14:textId="77777777" w:rsidR="00457767" w:rsidRPr="00D5296C" w:rsidRDefault="00457767" w:rsidP="000E213E">
            <w:pPr>
              <w:rPr>
                <w:rFonts w:ascii="Century Gothic" w:hAnsi="Century Gothic" w:cs="Arial"/>
                <w:b/>
              </w:rPr>
            </w:pPr>
          </w:p>
        </w:tc>
        <w:tc>
          <w:tcPr>
            <w:tcW w:w="4678" w:type="dxa"/>
          </w:tcPr>
          <w:p w14:paraId="6055CA5C" w14:textId="386455CC" w:rsidR="00457767" w:rsidRPr="00D5296C" w:rsidRDefault="00457767" w:rsidP="000E213E">
            <w:pPr>
              <w:spacing w:after="0" w:line="240" w:lineRule="auto"/>
              <w:rPr>
                <w:rFonts w:ascii="Century Gothic" w:hAnsi="Century Gothic"/>
              </w:rPr>
            </w:pPr>
            <w:r w:rsidRPr="00D5296C">
              <w:rPr>
                <w:rFonts w:ascii="Century Gothic" w:hAnsi="Century Gothic"/>
              </w:rPr>
              <w:t>A good sense of humour</w:t>
            </w:r>
          </w:p>
        </w:tc>
        <w:tc>
          <w:tcPr>
            <w:tcW w:w="1276" w:type="dxa"/>
            <w:vAlign w:val="center"/>
          </w:tcPr>
          <w:p w14:paraId="56412494" w14:textId="334472A1" w:rsidR="00457767" w:rsidRPr="00D5296C" w:rsidRDefault="00457767" w:rsidP="00AB7902">
            <w:pPr>
              <w:pStyle w:val="NoSpacing"/>
              <w:jc w:val="center"/>
              <w:rPr>
                <w:rFonts w:ascii="Century Gothic" w:hAnsi="Century Gothic" w:cs="Arial"/>
                <w:b/>
                <w:color w:val="82003C"/>
                <w:sz w:val="22"/>
                <w:szCs w:val="22"/>
              </w:rPr>
            </w:pPr>
            <w:r w:rsidRPr="00D5296C">
              <w:rPr>
                <w:rFonts w:ascii="Century Gothic" w:hAnsi="Century Gothic" w:cs="Arial"/>
                <w:b/>
                <w:color w:val="82003C"/>
                <w:sz w:val="22"/>
                <w:szCs w:val="22"/>
              </w:rPr>
              <w:sym w:font="Wingdings" w:char="F0FC"/>
            </w:r>
          </w:p>
        </w:tc>
        <w:tc>
          <w:tcPr>
            <w:tcW w:w="1412" w:type="dxa"/>
            <w:vAlign w:val="center"/>
          </w:tcPr>
          <w:p w14:paraId="1C2536F5" w14:textId="77777777" w:rsidR="00457767" w:rsidRPr="00D5296C" w:rsidRDefault="00457767" w:rsidP="00AB7902">
            <w:pPr>
              <w:pStyle w:val="NoSpacing"/>
              <w:jc w:val="center"/>
              <w:rPr>
                <w:rFonts w:ascii="Century Gothic" w:hAnsi="Century Gothic" w:cs="Arial"/>
                <w:b/>
                <w:color w:val="82003C"/>
                <w:sz w:val="22"/>
                <w:szCs w:val="22"/>
              </w:rPr>
            </w:pPr>
          </w:p>
        </w:tc>
      </w:tr>
      <w:tr w:rsidR="00457767" w:rsidRPr="00D5296C" w14:paraId="364DA5A7" w14:textId="77777777" w:rsidTr="00D5296C">
        <w:trPr>
          <w:trHeight w:val="574"/>
          <w:jc w:val="center"/>
        </w:trPr>
        <w:tc>
          <w:tcPr>
            <w:tcW w:w="2415" w:type="dxa"/>
            <w:vMerge/>
          </w:tcPr>
          <w:p w14:paraId="69FDA2C2" w14:textId="77777777" w:rsidR="00457767" w:rsidRPr="00D5296C" w:rsidRDefault="00457767" w:rsidP="000E213E">
            <w:pPr>
              <w:rPr>
                <w:rFonts w:ascii="Century Gothic" w:hAnsi="Century Gothic" w:cs="Arial"/>
                <w:b/>
              </w:rPr>
            </w:pPr>
          </w:p>
        </w:tc>
        <w:tc>
          <w:tcPr>
            <w:tcW w:w="4678" w:type="dxa"/>
          </w:tcPr>
          <w:p w14:paraId="4259D30E" w14:textId="6E7D451B" w:rsidR="00457767" w:rsidRPr="00D5296C" w:rsidRDefault="00457767" w:rsidP="000E213E">
            <w:pPr>
              <w:spacing w:after="0" w:line="240" w:lineRule="auto"/>
              <w:rPr>
                <w:rFonts w:ascii="Century Gothic" w:hAnsi="Century Gothic"/>
              </w:rPr>
            </w:pPr>
            <w:r w:rsidRPr="00D5296C">
              <w:rPr>
                <w:rFonts w:ascii="Century Gothic" w:hAnsi="Century Gothic"/>
              </w:rPr>
              <w:t xml:space="preserve">A positive enthusiasm for working with faith congregations, </w:t>
            </w:r>
            <w:r w:rsidR="00D5296C">
              <w:rPr>
                <w:rFonts w:ascii="Century Gothic" w:hAnsi="Century Gothic"/>
              </w:rPr>
              <w:t>residents’ groups</w:t>
            </w:r>
            <w:r w:rsidRPr="00D5296C">
              <w:rPr>
                <w:rFonts w:ascii="Century Gothic" w:hAnsi="Century Gothic"/>
              </w:rPr>
              <w:t xml:space="preserve">, </w:t>
            </w:r>
            <w:proofErr w:type="gramStart"/>
            <w:r w:rsidRPr="00D5296C">
              <w:rPr>
                <w:rFonts w:ascii="Century Gothic" w:hAnsi="Century Gothic"/>
              </w:rPr>
              <w:t>schools</w:t>
            </w:r>
            <w:proofErr w:type="gramEnd"/>
            <w:r w:rsidRPr="00D5296C">
              <w:rPr>
                <w:rFonts w:ascii="Century Gothic" w:hAnsi="Century Gothic"/>
              </w:rPr>
              <w:t xml:space="preserve"> and other community organisations</w:t>
            </w:r>
          </w:p>
        </w:tc>
        <w:tc>
          <w:tcPr>
            <w:tcW w:w="1276" w:type="dxa"/>
            <w:vAlign w:val="center"/>
          </w:tcPr>
          <w:p w14:paraId="0B028D1E" w14:textId="63EE6167" w:rsidR="00457767" w:rsidRPr="00D5296C" w:rsidRDefault="00457767" w:rsidP="00AB7902">
            <w:pPr>
              <w:pStyle w:val="NoSpacing"/>
              <w:jc w:val="center"/>
              <w:rPr>
                <w:rFonts w:ascii="Century Gothic" w:hAnsi="Century Gothic" w:cs="Arial"/>
                <w:b/>
                <w:color w:val="82003C"/>
                <w:sz w:val="22"/>
                <w:szCs w:val="22"/>
              </w:rPr>
            </w:pPr>
            <w:r w:rsidRPr="00D5296C">
              <w:rPr>
                <w:rFonts w:ascii="Century Gothic" w:hAnsi="Century Gothic" w:cs="Arial"/>
                <w:b/>
                <w:color w:val="82003C"/>
                <w:sz w:val="22"/>
                <w:szCs w:val="22"/>
              </w:rPr>
              <w:sym w:font="Wingdings" w:char="F0FC"/>
            </w:r>
          </w:p>
        </w:tc>
        <w:tc>
          <w:tcPr>
            <w:tcW w:w="1412" w:type="dxa"/>
            <w:vAlign w:val="center"/>
          </w:tcPr>
          <w:p w14:paraId="7BEC60E2" w14:textId="77777777" w:rsidR="00457767" w:rsidRPr="00D5296C" w:rsidRDefault="00457767" w:rsidP="00AB7902">
            <w:pPr>
              <w:pStyle w:val="NoSpacing"/>
              <w:jc w:val="center"/>
              <w:rPr>
                <w:rFonts w:ascii="Century Gothic" w:hAnsi="Century Gothic" w:cs="Arial"/>
                <w:b/>
                <w:color w:val="82003C"/>
                <w:sz w:val="22"/>
                <w:szCs w:val="22"/>
              </w:rPr>
            </w:pPr>
          </w:p>
        </w:tc>
      </w:tr>
      <w:tr w:rsidR="00457767" w:rsidRPr="00D5296C" w14:paraId="6D0F19CB" w14:textId="77777777" w:rsidTr="00D5296C">
        <w:trPr>
          <w:trHeight w:val="574"/>
          <w:jc w:val="center"/>
        </w:trPr>
        <w:tc>
          <w:tcPr>
            <w:tcW w:w="2415" w:type="dxa"/>
            <w:vMerge/>
          </w:tcPr>
          <w:p w14:paraId="63F01DBC" w14:textId="77777777" w:rsidR="00457767" w:rsidRPr="00D5296C" w:rsidRDefault="00457767" w:rsidP="000E213E">
            <w:pPr>
              <w:rPr>
                <w:rFonts w:ascii="Century Gothic" w:hAnsi="Century Gothic" w:cs="Arial"/>
                <w:b/>
              </w:rPr>
            </w:pPr>
          </w:p>
        </w:tc>
        <w:tc>
          <w:tcPr>
            <w:tcW w:w="4678" w:type="dxa"/>
          </w:tcPr>
          <w:p w14:paraId="0DB190DD" w14:textId="37A0644F" w:rsidR="00457767" w:rsidRPr="00D5296C" w:rsidRDefault="00457767" w:rsidP="000E213E">
            <w:pPr>
              <w:spacing w:after="0" w:line="240" w:lineRule="auto"/>
              <w:rPr>
                <w:rFonts w:ascii="Century Gothic" w:hAnsi="Century Gothic"/>
              </w:rPr>
            </w:pPr>
            <w:r w:rsidRPr="00D5296C">
              <w:rPr>
                <w:rFonts w:ascii="Century Gothic" w:hAnsi="Century Gothic"/>
              </w:rPr>
              <w:t>An interest in and experience of politics and public life</w:t>
            </w:r>
          </w:p>
        </w:tc>
        <w:tc>
          <w:tcPr>
            <w:tcW w:w="1276" w:type="dxa"/>
            <w:vAlign w:val="center"/>
          </w:tcPr>
          <w:p w14:paraId="700F2E45" w14:textId="4B1BA13B" w:rsidR="00457767" w:rsidRPr="00D5296C" w:rsidRDefault="00457767" w:rsidP="00AB7902">
            <w:pPr>
              <w:pStyle w:val="NoSpacing"/>
              <w:jc w:val="center"/>
              <w:rPr>
                <w:rFonts w:ascii="Century Gothic" w:hAnsi="Century Gothic" w:cs="Arial"/>
                <w:b/>
                <w:color w:val="82003C"/>
                <w:sz w:val="22"/>
                <w:szCs w:val="22"/>
              </w:rPr>
            </w:pPr>
            <w:r w:rsidRPr="00D5296C">
              <w:rPr>
                <w:rFonts w:ascii="Century Gothic" w:hAnsi="Century Gothic" w:cs="Arial"/>
                <w:b/>
                <w:color w:val="82003C"/>
                <w:sz w:val="22"/>
                <w:szCs w:val="22"/>
              </w:rPr>
              <w:sym w:font="Wingdings" w:char="F0FC"/>
            </w:r>
          </w:p>
        </w:tc>
        <w:tc>
          <w:tcPr>
            <w:tcW w:w="1412" w:type="dxa"/>
            <w:vAlign w:val="center"/>
          </w:tcPr>
          <w:p w14:paraId="116F11EB" w14:textId="77777777" w:rsidR="00457767" w:rsidRPr="00D5296C" w:rsidRDefault="00457767" w:rsidP="00AB7902">
            <w:pPr>
              <w:pStyle w:val="NoSpacing"/>
              <w:jc w:val="center"/>
              <w:rPr>
                <w:rFonts w:ascii="Century Gothic" w:hAnsi="Century Gothic" w:cs="Arial"/>
                <w:b/>
                <w:color w:val="82003C"/>
                <w:sz w:val="22"/>
                <w:szCs w:val="22"/>
              </w:rPr>
            </w:pPr>
          </w:p>
        </w:tc>
      </w:tr>
      <w:tr w:rsidR="00457767" w:rsidRPr="00D5296C" w14:paraId="4D19D119" w14:textId="77777777" w:rsidTr="00D5296C">
        <w:trPr>
          <w:trHeight w:val="60"/>
          <w:jc w:val="center"/>
        </w:trPr>
        <w:tc>
          <w:tcPr>
            <w:tcW w:w="2415" w:type="dxa"/>
            <w:vMerge/>
          </w:tcPr>
          <w:p w14:paraId="00FF9A83" w14:textId="77777777" w:rsidR="00457767" w:rsidRPr="00D5296C" w:rsidRDefault="00457767" w:rsidP="000E213E">
            <w:pPr>
              <w:rPr>
                <w:rFonts w:ascii="Century Gothic" w:hAnsi="Century Gothic" w:cs="Arial"/>
                <w:b/>
              </w:rPr>
            </w:pPr>
          </w:p>
        </w:tc>
        <w:tc>
          <w:tcPr>
            <w:tcW w:w="4678" w:type="dxa"/>
          </w:tcPr>
          <w:p w14:paraId="68D74065" w14:textId="50692EE4" w:rsidR="00457767" w:rsidRPr="00D5296C" w:rsidRDefault="00457767" w:rsidP="000E213E">
            <w:pPr>
              <w:spacing w:after="0" w:line="240" w:lineRule="auto"/>
              <w:rPr>
                <w:rFonts w:ascii="Century Gothic" w:hAnsi="Century Gothic"/>
              </w:rPr>
            </w:pPr>
            <w:r w:rsidRPr="00D5296C">
              <w:rPr>
                <w:rFonts w:ascii="Century Gothic" w:hAnsi="Century Gothic"/>
              </w:rPr>
              <w:t>Able to work in a team</w:t>
            </w:r>
          </w:p>
        </w:tc>
        <w:tc>
          <w:tcPr>
            <w:tcW w:w="1276" w:type="dxa"/>
            <w:vAlign w:val="center"/>
          </w:tcPr>
          <w:p w14:paraId="24CE545C" w14:textId="7E053516" w:rsidR="00457767" w:rsidRPr="00D5296C" w:rsidRDefault="00457767" w:rsidP="00AB7902">
            <w:pPr>
              <w:pStyle w:val="NoSpacing"/>
              <w:jc w:val="center"/>
              <w:rPr>
                <w:rFonts w:ascii="Century Gothic" w:hAnsi="Century Gothic" w:cs="Arial"/>
                <w:b/>
                <w:color w:val="82003C"/>
                <w:sz w:val="22"/>
                <w:szCs w:val="22"/>
              </w:rPr>
            </w:pPr>
            <w:r w:rsidRPr="00D5296C">
              <w:rPr>
                <w:rFonts w:ascii="Century Gothic" w:hAnsi="Century Gothic" w:cs="Arial"/>
                <w:b/>
                <w:color w:val="82003C"/>
                <w:sz w:val="22"/>
                <w:szCs w:val="22"/>
              </w:rPr>
              <w:sym w:font="Wingdings" w:char="F0FC"/>
            </w:r>
          </w:p>
        </w:tc>
        <w:tc>
          <w:tcPr>
            <w:tcW w:w="1412" w:type="dxa"/>
            <w:vAlign w:val="center"/>
          </w:tcPr>
          <w:p w14:paraId="1A87216B" w14:textId="77777777" w:rsidR="00457767" w:rsidRPr="00D5296C" w:rsidRDefault="00457767" w:rsidP="00AB7902">
            <w:pPr>
              <w:pStyle w:val="NoSpacing"/>
              <w:jc w:val="center"/>
              <w:rPr>
                <w:rFonts w:ascii="Century Gothic" w:hAnsi="Century Gothic" w:cs="Arial"/>
                <w:b/>
                <w:color w:val="82003C"/>
                <w:sz w:val="22"/>
                <w:szCs w:val="22"/>
              </w:rPr>
            </w:pPr>
          </w:p>
        </w:tc>
      </w:tr>
      <w:tr w:rsidR="00457767" w:rsidRPr="00D5296C" w14:paraId="10AA7A6D" w14:textId="77777777" w:rsidTr="00D5296C">
        <w:trPr>
          <w:trHeight w:val="574"/>
          <w:jc w:val="center"/>
        </w:trPr>
        <w:tc>
          <w:tcPr>
            <w:tcW w:w="2415" w:type="dxa"/>
            <w:vMerge/>
          </w:tcPr>
          <w:p w14:paraId="38F87578" w14:textId="77777777" w:rsidR="00457767" w:rsidRPr="00D5296C" w:rsidRDefault="00457767" w:rsidP="000E213E">
            <w:pPr>
              <w:rPr>
                <w:rFonts w:ascii="Century Gothic" w:hAnsi="Century Gothic" w:cs="Arial"/>
                <w:b/>
              </w:rPr>
            </w:pPr>
          </w:p>
        </w:tc>
        <w:tc>
          <w:tcPr>
            <w:tcW w:w="4678" w:type="dxa"/>
          </w:tcPr>
          <w:p w14:paraId="2EBF4D11" w14:textId="10D40A01" w:rsidR="00457767" w:rsidRPr="00D5296C" w:rsidRDefault="00457767" w:rsidP="000E213E">
            <w:pPr>
              <w:spacing w:after="0" w:line="240" w:lineRule="auto"/>
              <w:rPr>
                <w:rFonts w:ascii="Century Gothic" w:hAnsi="Century Gothic"/>
              </w:rPr>
            </w:pPr>
            <w:r w:rsidRPr="00D5296C">
              <w:rPr>
                <w:rFonts w:ascii="Century Gothic" w:hAnsi="Century Gothic"/>
              </w:rPr>
              <w:t>Willingness to work within accountable relationships</w:t>
            </w:r>
          </w:p>
        </w:tc>
        <w:tc>
          <w:tcPr>
            <w:tcW w:w="1276" w:type="dxa"/>
            <w:vAlign w:val="center"/>
          </w:tcPr>
          <w:p w14:paraId="7BFC6229" w14:textId="28D29956" w:rsidR="00457767" w:rsidRPr="00D5296C" w:rsidRDefault="00457767" w:rsidP="00AB7902">
            <w:pPr>
              <w:pStyle w:val="NoSpacing"/>
              <w:jc w:val="center"/>
              <w:rPr>
                <w:rFonts w:ascii="Century Gothic" w:hAnsi="Century Gothic" w:cs="Arial"/>
                <w:b/>
                <w:color w:val="82003C"/>
                <w:sz w:val="22"/>
                <w:szCs w:val="22"/>
              </w:rPr>
            </w:pPr>
            <w:r w:rsidRPr="00D5296C">
              <w:rPr>
                <w:rFonts w:ascii="Century Gothic" w:hAnsi="Century Gothic" w:cs="Arial"/>
                <w:b/>
                <w:color w:val="82003C"/>
                <w:sz w:val="22"/>
                <w:szCs w:val="22"/>
              </w:rPr>
              <w:sym w:font="Wingdings" w:char="F0FC"/>
            </w:r>
          </w:p>
        </w:tc>
        <w:tc>
          <w:tcPr>
            <w:tcW w:w="1412" w:type="dxa"/>
            <w:vAlign w:val="center"/>
          </w:tcPr>
          <w:p w14:paraId="1C4EA8B2" w14:textId="77777777" w:rsidR="00457767" w:rsidRPr="00D5296C" w:rsidRDefault="00457767" w:rsidP="00AB7902">
            <w:pPr>
              <w:pStyle w:val="NoSpacing"/>
              <w:jc w:val="center"/>
              <w:rPr>
                <w:rFonts w:ascii="Century Gothic" w:hAnsi="Century Gothic" w:cs="Arial"/>
                <w:b/>
                <w:color w:val="82003C"/>
                <w:sz w:val="22"/>
                <w:szCs w:val="22"/>
              </w:rPr>
            </w:pPr>
          </w:p>
        </w:tc>
      </w:tr>
      <w:tr w:rsidR="00457767" w:rsidRPr="00D5296C" w14:paraId="22A7D7AB" w14:textId="77777777" w:rsidTr="00D5296C">
        <w:trPr>
          <w:trHeight w:val="325"/>
          <w:jc w:val="center"/>
        </w:trPr>
        <w:tc>
          <w:tcPr>
            <w:tcW w:w="2415" w:type="dxa"/>
            <w:vMerge/>
          </w:tcPr>
          <w:p w14:paraId="2B671A7D" w14:textId="77777777" w:rsidR="00457767" w:rsidRPr="00D5296C" w:rsidRDefault="00457767" w:rsidP="000E213E">
            <w:pPr>
              <w:rPr>
                <w:rFonts w:ascii="Century Gothic" w:hAnsi="Century Gothic" w:cs="Arial"/>
                <w:b/>
              </w:rPr>
            </w:pPr>
          </w:p>
        </w:tc>
        <w:tc>
          <w:tcPr>
            <w:tcW w:w="4678" w:type="dxa"/>
          </w:tcPr>
          <w:p w14:paraId="2D6FEC93" w14:textId="51335919" w:rsidR="00457767" w:rsidRPr="00D5296C" w:rsidRDefault="00457767" w:rsidP="000E213E">
            <w:pPr>
              <w:spacing w:after="0" w:line="240" w:lineRule="auto"/>
              <w:rPr>
                <w:rFonts w:ascii="Century Gothic" w:hAnsi="Century Gothic"/>
              </w:rPr>
            </w:pPr>
            <w:r w:rsidRPr="00D5296C">
              <w:rPr>
                <w:rFonts w:ascii="Century Gothic" w:hAnsi="Century Gothic"/>
              </w:rPr>
              <w:t>Self-motivated and adaptable</w:t>
            </w:r>
          </w:p>
        </w:tc>
        <w:tc>
          <w:tcPr>
            <w:tcW w:w="1276" w:type="dxa"/>
            <w:vAlign w:val="center"/>
          </w:tcPr>
          <w:p w14:paraId="39D3A1F6" w14:textId="281D9D78" w:rsidR="00457767" w:rsidRPr="00D5296C" w:rsidRDefault="00457767" w:rsidP="00AB7902">
            <w:pPr>
              <w:pStyle w:val="NoSpacing"/>
              <w:jc w:val="center"/>
              <w:rPr>
                <w:rFonts w:ascii="Century Gothic" w:hAnsi="Century Gothic" w:cs="Arial"/>
                <w:b/>
                <w:color w:val="82003C"/>
                <w:sz w:val="22"/>
                <w:szCs w:val="22"/>
              </w:rPr>
            </w:pPr>
            <w:r w:rsidRPr="00D5296C">
              <w:rPr>
                <w:rFonts w:ascii="Century Gothic" w:hAnsi="Century Gothic" w:cs="Arial"/>
                <w:b/>
                <w:color w:val="82003C"/>
                <w:sz w:val="22"/>
                <w:szCs w:val="22"/>
              </w:rPr>
              <w:sym w:font="Wingdings" w:char="F0FC"/>
            </w:r>
          </w:p>
        </w:tc>
        <w:tc>
          <w:tcPr>
            <w:tcW w:w="1412" w:type="dxa"/>
            <w:vAlign w:val="center"/>
          </w:tcPr>
          <w:p w14:paraId="06F93D0D" w14:textId="77777777" w:rsidR="00457767" w:rsidRPr="00D5296C" w:rsidRDefault="00457767" w:rsidP="00AB7902">
            <w:pPr>
              <w:pStyle w:val="NoSpacing"/>
              <w:jc w:val="center"/>
              <w:rPr>
                <w:rFonts w:ascii="Century Gothic" w:hAnsi="Century Gothic" w:cs="Arial"/>
                <w:b/>
                <w:color w:val="82003C"/>
                <w:sz w:val="22"/>
                <w:szCs w:val="22"/>
              </w:rPr>
            </w:pPr>
          </w:p>
        </w:tc>
      </w:tr>
    </w:tbl>
    <w:p w14:paraId="468622BE" w14:textId="74F4E525" w:rsidR="00AB03C6" w:rsidRPr="00D5296C" w:rsidRDefault="00AB03C6" w:rsidP="000E213E">
      <w:pPr>
        <w:spacing w:after="0" w:line="240" w:lineRule="auto"/>
        <w:rPr>
          <w:rFonts w:ascii="Century Gothic" w:hAnsi="Century Gothic"/>
        </w:rPr>
      </w:pPr>
    </w:p>
    <w:sectPr w:rsidR="00AB03C6" w:rsidRPr="00D5296C" w:rsidSect="000E213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9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04D0" w14:textId="77777777" w:rsidR="00F75946" w:rsidRDefault="00F75946" w:rsidP="00014A53">
      <w:pPr>
        <w:spacing w:after="0" w:line="240" w:lineRule="auto"/>
      </w:pPr>
      <w:r>
        <w:separator/>
      </w:r>
    </w:p>
  </w:endnote>
  <w:endnote w:type="continuationSeparator" w:id="0">
    <w:p w14:paraId="346E3500" w14:textId="77777777" w:rsidR="00F75946" w:rsidRDefault="00F75946" w:rsidP="0001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9076528"/>
      <w:docPartObj>
        <w:docPartGallery w:val="Page Numbers (Bottom of Page)"/>
        <w:docPartUnique/>
      </w:docPartObj>
    </w:sdtPr>
    <w:sdtContent>
      <w:p w14:paraId="5417C534" w14:textId="0374AC4D" w:rsidR="00E4479E" w:rsidRDefault="00E4479E" w:rsidP="009416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846CE2" w14:textId="77777777" w:rsidR="00B95315" w:rsidRDefault="00B95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8921865"/>
      <w:docPartObj>
        <w:docPartGallery w:val="Page Numbers (Bottom of Page)"/>
        <w:docPartUnique/>
      </w:docPartObj>
    </w:sdtPr>
    <w:sdtContent>
      <w:p w14:paraId="30141CD6" w14:textId="7CE958A8" w:rsidR="00E4479E" w:rsidRDefault="00E4479E" w:rsidP="009416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3E26BD8" w14:textId="77777777" w:rsidR="002E5C41" w:rsidRDefault="002E5C41" w:rsidP="002E5C41">
    <w:pPr>
      <w:pStyle w:val="Footer"/>
      <w:tabs>
        <w:tab w:val="clear" w:pos="4513"/>
        <w:tab w:val="clear" w:pos="9026"/>
        <w:tab w:val="left" w:pos="758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01BE" w14:textId="77777777" w:rsidR="00B95315" w:rsidRDefault="00B95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501A" w14:textId="77777777" w:rsidR="00F75946" w:rsidRDefault="00F75946" w:rsidP="00014A53">
      <w:pPr>
        <w:spacing w:after="0" w:line="240" w:lineRule="auto"/>
      </w:pPr>
      <w:r>
        <w:separator/>
      </w:r>
    </w:p>
  </w:footnote>
  <w:footnote w:type="continuationSeparator" w:id="0">
    <w:p w14:paraId="7D9694B4" w14:textId="77777777" w:rsidR="00F75946" w:rsidRDefault="00F75946" w:rsidP="00014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3073" w14:textId="61757206" w:rsidR="00B95315" w:rsidRDefault="00B95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3593" w14:textId="71A42AEA" w:rsidR="00B95315" w:rsidRDefault="00B95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E568" w14:textId="4A9C18EF" w:rsidR="00B95315" w:rsidRDefault="00B95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257D"/>
    <w:multiLevelType w:val="hybridMultilevel"/>
    <w:tmpl w:val="DCE4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440E89"/>
    <w:multiLevelType w:val="hybridMultilevel"/>
    <w:tmpl w:val="81761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7A1903"/>
    <w:multiLevelType w:val="hybridMultilevel"/>
    <w:tmpl w:val="5F82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C6410"/>
    <w:multiLevelType w:val="hybridMultilevel"/>
    <w:tmpl w:val="25C69442"/>
    <w:lvl w:ilvl="0" w:tplc="C60C2EE4">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17C"/>
    <w:rsid w:val="00000763"/>
    <w:rsid w:val="00014A53"/>
    <w:rsid w:val="00024AB0"/>
    <w:rsid w:val="00034B51"/>
    <w:rsid w:val="00036FEF"/>
    <w:rsid w:val="0004010B"/>
    <w:rsid w:val="00040CA9"/>
    <w:rsid w:val="00041A24"/>
    <w:rsid w:val="000549E6"/>
    <w:rsid w:val="00056579"/>
    <w:rsid w:val="00057626"/>
    <w:rsid w:val="00060256"/>
    <w:rsid w:val="00064E2F"/>
    <w:rsid w:val="00067A5C"/>
    <w:rsid w:val="00070C38"/>
    <w:rsid w:val="00074A15"/>
    <w:rsid w:val="00080CE4"/>
    <w:rsid w:val="00083304"/>
    <w:rsid w:val="000849E6"/>
    <w:rsid w:val="000B1352"/>
    <w:rsid w:val="000B2627"/>
    <w:rsid w:val="000B3A7D"/>
    <w:rsid w:val="000B55B3"/>
    <w:rsid w:val="000B5EDA"/>
    <w:rsid w:val="000C0F82"/>
    <w:rsid w:val="000C2382"/>
    <w:rsid w:val="000C3F03"/>
    <w:rsid w:val="000C598F"/>
    <w:rsid w:val="000D232E"/>
    <w:rsid w:val="000E01E9"/>
    <w:rsid w:val="000E117C"/>
    <w:rsid w:val="000E213E"/>
    <w:rsid w:val="000E4010"/>
    <w:rsid w:val="000E60C6"/>
    <w:rsid w:val="000E776B"/>
    <w:rsid w:val="000F2588"/>
    <w:rsid w:val="00106FF4"/>
    <w:rsid w:val="001131E4"/>
    <w:rsid w:val="00134641"/>
    <w:rsid w:val="00135803"/>
    <w:rsid w:val="00143ED5"/>
    <w:rsid w:val="00144A22"/>
    <w:rsid w:val="00164E9E"/>
    <w:rsid w:val="001676CE"/>
    <w:rsid w:val="001707F9"/>
    <w:rsid w:val="00172D66"/>
    <w:rsid w:val="00172F34"/>
    <w:rsid w:val="001763D8"/>
    <w:rsid w:val="00180750"/>
    <w:rsid w:val="00180E9B"/>
    <w:rsid w:val="001911FA"/>
    <w:rsid w:val="00194882"/>
    <w:rsid w:val="00196B68"/>
    <w:rsid w:val="001A7738"/>
    <w:rsid w:val="001C16BD"/>
    <w:rsid w:val="001C64B4"/>
    <w:rsid w:val="001D4B19"/>
    <w:rsid w:val="001D6C2F"/>
    <w:rsid w:val="001E1448"/>
    <w:rsid w:val="001E59F6"/>
    <w:rsid w:val="001F66DC"/>
    <w:rsid w:val="00204378"/>
    <w:rsid w:val="002077EE"/>
    <w:rsid w:val="00210B0E"/>
    <w:rsid w:val="00217143"/>
    <w:rsid w:val="0022386B"/>
    <w:rsid w:val="0022490D"/>
    <w:rsid w:val="00233BE5"/>
    <w:rsid w:val="00234D04"/>
    <w:rsid w:val="00246CC1"/>
    <w:rsid w:val="0025503A"/>
    <w:rsid w:val="00266533"/>
    <w:rsid w:val="00267A44"/>
    <w:rsid w:val="002717B3"/>
    <w:rsid w:val="00271D5D"/>
    <w:rsid w:val="00276E4D"/>
    <w:rsid w:val="002870EF"/>
    <w:rsid w:val="0029224B"/>
    <w:rsid w:val="002923BD"/>
    <w:rsid w:val="00292EED"/>
    <w:rsid w:val="002A78B7"/>
    <w:rsid w:val="002A7E72"/>
    <w:rsid w:val="002B5EA7"/>
    <w:rsid w:val="002C040C"/>
    <w:rsid w:val="002C6785"/>
    <w:rsid w:val="002E5C41"/>
    <w:rsid w:val="002E65BA"/>
    <w:rsid w:val="002E6B9A"/>
    <w:rsid w:val="002E75BD"/>
    <w:rsid w:val="00301308"/>
    <w:rsid w:val="00301612"/>
    <w:rsid w:val="0031053A"/>
    <w:rsid w:val="00310818"/>
    <w:rsid w:val="0031337A"/>
    <w:rsid w:val="003160B6"/>
    <w:rsid w:val="00322EC8"/>
    <w:rsid w:val="003477D2"/>
    <w:rsid w:val="003572A8"/>
    <w:rsid w:val="00361788"/>
    <w:rsid w:val="00382D07"/>
    <w:rsid w:val="003839E5"/>
    <w:rsid w:val="00386D0C"/>
    <w:rsid w:val="003A7B0D"/>
    <w:rsid w:val="003C31FB"/>
    <w:rsid w:val="003D6866"/>
    <w:rsid w:val="003E16FC"/>
    <w:rsid w:val="003E412E"/>
    <w:rsid w:val="003F41C2"/>
    <w:rsid w:val="004211BE"/>
    <w:rsid w:val="00423B98"/>
    <w:rsid w:val="004330F2"/>
    <w:rsid w:val="0043593D"/>
    <w:rsid w:val="00442EE2"/>
    <w:rsid w:val="00450580"/>
    <w:rsid w:val="00450E39"/>
    <w:rsid w:val="00457767"/>
    <w:rsid w:val="004601C2"/>
    <w:rsid w:val="00463F73"/>
    <w:rsid w:val="00467B8C"/>
    <w:rsid w:val="00480E14"/>
    <w:rsid w:val="00481EF2"/>
    <w:rsid w:val="00483435"/>
    <w:rsid w:val="00492CC1"/>
    <w:rsid w:val="00493739"/>
    <w:rsid w:val="00493F42"/>
    <w:rsid w:val="004960B7"/>
    <w:rsid w:val="0049772F"/>
    <w:rsid w:val="004A0B29"/>
    <w:rsid w:val="004C2F42"/>
    <w:rsid w:val="004D5F79"/>
    <w:rsid w:val="004E1984"/>
    <w:rsid w:val="004E7643"/>
    <w:rsid w:val="00501399"/>
    <w:rsid w:val="00523C44"/>
    <w:rsid w:val="00535427"/>
    <w:rsid w:val="005367F9"/>
    <w:rsid w:val="005428EA"/>
    <w:rsid w:val="00543998"/>
    <w:rsid w:val="00546A04"/>
    <w:rsid w:val="00547689"/>
    <w:rsid w:val="0055074D"/>
    <w:rsid w:val="00556F72"/>
    <w:rsid w:val="00564B37"/>
    <w:rsid w:val="00576875"/>
    <w:rsid w:val="00590D85"/>
    <w:rsid w:val="005938D5"/>
    <w:rsid w:val="005971A6"/>
    <w:rsid w:val="005A0C8B"/>
    <w:rsid w:val="005A29AE"/>
    <w:rsid w:val="005A3778"/>
    <w:rsid w:val="005A5299"/>
    <w:rsid w:val="005B26E5"/>
    <w:rsid w:val="005B2DED"/>
    <w:rsid w:val="005C3276"/>
    <w:rsid w:val="005C4725"/>
    <w:rsid w:val="005C6E35"/>
    <w:rsid w:val="005D7B95"/>
    <w:rsid w:val="005E14CD"/>
    <w:rsid w:val="005F3EFF"/>
    <w:rsid w:val="00603049"/>
    <w:rsid w:val="00604A9E"/>
    <w:rsid w:val="006053A6"/>
    <w:rsid w:val="006070EA"/>
    <w:rsid w:val="00613E93"/>
    <w:rsid w:val="00617713"/>
    <w:rsid w:val="00620A33"/>
    <w:rsid w:val="0063271A"/>
    <w:rsid w:val="00633481"/>
    <w:rsid w:val="00633B3B"/>
    <w:rsid w:val="00644851"/>
    <w:rsid w:val="0065025F"/>
    <w:rsid w:val="00651E43"/>
    <w:rsid w:val="00660803"/>
    <w:rsid w:val="00671FBC"/>
    <w:rsid w:val="00683C21"/>
    <w:rsid w:val="00685FB2"/>
    <w:rsid w:val="006A52C6"/>
    <w:rsid w:val="006A7F91"/>
    <w:rsid w:val="006C6812"/>
    <w:rsid w:val="006D3331"/>
    <w:rsid w:val="00702C7F"/>
    <w:rsid w:val="00732182"/>
    <w:rsid w:val="00745FCE"/>
    <w:rsid w:val="007464E8"/>
    <w:rsid w:val="007519C1"/>
    <w:rsid w:val="00760243"/>
    <w:rsid w:val="00773A2F"/>
    <w:rsid w:val="00776A06"/>
    <w:rsid w:val="00792D0C"/>
    <w:rsid w:val="007A230B"/>
    <w:rsid w:val="007A69F8"/>
    <w:rsid w:val="007A7A6A"/>
    <w:rsid w:val="007B499C"/>
    <w:rsid w:val="007C1DDA"/>
    <w:rsid w:val="007E3DE1"/>
    <w:rsid w:val="00816AB8"/>
    <w:rsid w:val="008243E2"/>
    <w:rsid w:val="008263D3"/>
    <w:rsid w:val="00831D63"/>
    <w:rsid w:val="008323B1"/>
    <w:rsid w:val="008340A1"/>
    <w:rsid w:val="00850AB1"/>
    <w:rsid w:val="0085751B"/>
    <w:rsid w:val="00871177"/>
    <w:rsid w:val="00873A58"/>
    <w:rsid w:val="00881BDF"/>
    <w:rsid w:val="00887F5A"/>
    <w:rsid w:val="0089651F"/>
    <w:rsid w:val="008A4E4C"/>
    <w:rsid w:val="008B44B5"/>
    <w:rsid w:val="008B5D0B"/>
    <w:rsid w:val="008C1F84"/>
    <w:rsid w:val="008C7F6E"/>
    <w:rsid w:val="008E0855"/>
    <w:rsid w:val="008E7AA1"/>
    <w:rsid w:val="008F0C34"/>
    <w:rsid w:val="00911507"/>
    <w:rsid w:val="00912106"/>
    <w:rsid w:val="00912485"/>
    <w:rsid w:val="009254BC"/>
    <w:rsid w:val="00927E91"/>
    <w:rsid w:val="009376A6"/>
    <w:rsid w:val="009379AB"/>
    <w:rsid w:val="009432F7"/>
    <w:rsid w:val="009451B4"/>
    <w:rsid w:val="009571D5"/>
    <w:rsid w:val="009623B1"/>
    <w:rsid w:val="00962FE9"/>
    <w:rsid w:val="009713A8"/>
    <w:rsid w:val="00976133"/>
    <w:rsid w:val="009835AF"/>
    <w:rsid w:val="009907D7"/>
    <w:rsid w:val="009952E1"/>
    <w:rsid w:val="009A2893"/>
    <w:rsid w:val="009B20D2"/>
    <w:rsid w:val="009B30D8"/>
    <w:rsid w:val="009B6E5D"/>
    <w:rsid w:val="009C2C13"/>
    <w:rsid w:val="009C67C5"/>
    <w:rsid w:val="009D11D5"/>
    <w:rsid w:val="009D1B44"/>
    <w:rsid w:val="009D3C2C"/>
    <w:rsid w:val="009D5EEB"/>
    <w:rsid w:val="009D7F28"/>
    <w:rsid w:val="009E40EB"/>
    <w:rsid w:val="009E6FC3"/>
    <w:rsid w:val="009F78C9"/>
    <w:rsid w:val="00A11C9B"/>
    <w:rsid w:val="00A12CD8"/>
    <w:rsid w:val="00A20AC3"/>
    <w:rsid w:val="00A2736A"/>
    <w:rsid w:val="00A340CA"/>
    <w:rsid w:val="00A44750"/>
    <w:rsid w:val="00A44CAB"/>
    <w:rsid w:val="00A46AE7"/>
    <w:rsid w:val="00A55092"/>
    <w:rsid w:val="00A60BB8"/>
    <w:rsid w:val="00A70B4F"/>
    <w:rsid w:val="00A75D63"/>
    <w:rsid w:val="00A8058F"/>
    <w:rsid w:val="00A87025"/>
    <w:rsid w:val="00A933EC"/>
    <w:rsid w:val="00A945B2"/>
    <w:rsid w:val="00A94B55"/>
    <w:rsid w:val="00A9565A"/>
    <w:rsid w:val="00A96631"/>
    <w:rsid w:val="00AB03C6"/>
    <w:rsid w:val="00AB7902"/>
    <w:rsid w:val="00AC17DA"/>
    <w:rsid w:val="00AC1C59"/>
    <w:rsid w:val="00AD4D52"/>
    <w:rsid w:val="00AD6DE7"/>
    <w:rsid w:val="00AE223D"/>
    <w:rsid w:val="00AE4779"/>
    <w:rsid w:val="00AE79A5"/>
    <w:rsid w:val="00AF74BE"/>
    <w:rsid w:val="00B03EB6"/>
    <w:rsid w:val="00B15729"/>
    <w:rsid w:val="00B24491"/>
    <w:rsid w:val="00B26971"/>
    <w:rsid w:val="00B44C6F"/>
    <w:rsid w:val="00B50425"/>
    <w:rsid w:val="00B51669"/>
    <w:rsid w:val="00B575EE"/>
    <w:rsid w:val="00B656C8"/>
    <w:rsid w:val="00B72835"/>
    <w:rsid w:val="00B81730"/>
    <w:rsid w:val="00B83A13"/>
    <w:rsid w:val="00B86988"/>
    <w:rsid w:val="00B91C1A"/>
    <w:rsid w:val="00B93839"/>
    <w:rsid w:val="00B94786"/>
    <w:rsid w:val="00B95315"/>
    <w:rsid w:val="00BA4BB6"/>
    <w:rsid w:val="00BA7926"/>
    <w:rsid w:val="00BB301E"/>
    <w:rsid w:val="00BB4897"/>
    <w:rsid w:val="00BC3DA2"/>
    <w:rsid w:val="00BE337D"/>
    <w:rsid w:val="00C1082C"/>
    <w:rsid w:val="00C15BCD"/>
    <w:rsid w:val="00C15F18"/>
    <w:rsid w:val="00C240B1"/>
    <w:rsid w:val="00C265B6"/>
    <w:rsid w:val="00C34F7C"/>
    <w:rsid w:val="00C35CB8"/>
    <w:rsid w:val="00C42974"/>
    <w:rsid w:val="00C51ED1"/>
    <w:rsid w:val="00C54B3F"/>
    <w:rsid w:val="00C56AA8"/>
    <w:rsid w:val="00C57399"/>
    <w:rsid w:val="00C63759"/>
    <w:rsid w:val="00C90BC5"/>
    <w:rsid w:val="00CA390E"/>
    <w:rsid w:val="00CA58A4"/>
    <w:rsid w:val="00CB0D2A"/>
    <w:rsid w:val="00CC1318"/>
    <w:rsid w:val="00CD1289"/>
    <w:rsid w:val="00CD1755"/>
    <w:rsid w:val="00CD36E6"/>
    <w:rsid w:val="00CD39CA"/>
    <w:rsid w:val="00CD493E"/>
    <w:rsid w:val="00CE40CC"/>
    <w:rsid w:val="00D01CA2"/>
    <w:rsid w:val="00D06D8E"/>
    <w:rsid w:val="00D072E3"/>
    <w:rsid w:val="00D10ADB"/>
    <w:rsid w:val="00D140B5"/>
    <w:rsid w:val="00D1666B"/>
    <w:rsid w:val="00D31E38"/>
    <w:rsid w:val="00D47C82"/>
    <w:rsid w:val="00D513DB"/>
    <w:rsid w:val="00D5296C"/>
    <w:rsid w:val="00D53355"/>
    <w:rsid w:val="00D54254"/>
    <w:rsid w:val="00D62DDC"/>
    <w:rsid w:val="00D6388E"/>
    <w:rsid w:val="00D63CED"/>
    <w:rsid w:val="00D77926"/>
    <w:rsid w:val="00DA45E7"/>
    <w:rsid w:val="00DB08A3"/>
    <w:rsid w:val="00DB15E2"/>
    <w:rsid w:val="00DB4D25"/>
    <w:rsid w:val="00DC7550"/>
    <w:rsid w:val="00DD0895"/>
    <w:rsid w:val="00DD0D93"/>
    <w:rsid w:val="00DD22F7"/>
    <w:rsid w:val="00DD44E7"/>
    <w:rsid w:val="00DE1F95"/>
    <w:rsid w:val="00DF1245"/>
    <w:rsid w:val="00DF28EB"/>
    <w:rsid w:val="00DF54C2"/>
    <w:rsid w:val="00DF6F0D"/>
    <w:rsid w:val="00DF751E"/>
    <w:rsid w:val="00DF7BD1"/>
    <w:rsid w:val="00E15793"/>
    <w:rsid w:val="00E16242"/>
    <w:rsid w:val="00E2222D"/>
    <w:rsid w:val="00E22C6E"/>
    <w:rsid w:val="00E30EBB"/>
    <w:rsid w:val="00E3208A"/>
    <w:rsid w:val="00E32214"/>
    <w:rsid w:val="00E438DD"/>
    <w:rsid w:val="00E4479E"/>
    <w:rsid w:val="00E46901"/>
    <w:rsid w:val="00E5288F"/>
    <w:rsid w:val="00E5605A"/>
    <w:rsid w:val="00E7543A"/>
    <w:rsid w:val="00E75E6E"/>
    <w:rsid w:val="00E76E7D"/>
    <w:rsid w:val="00E824EF"/>
    <w:rsid w:val="00E82B36"/>
    <w:rsid w:val="00EA1C71"/>
    <w:rsid w:val="00EB6FC5"/>
    <w:rsid w:val="00EB70B4"/>
    <w:rsid w:val="00EC4234"/>
    <w:rsid w:val="00EC79D1"/>
    <w:rsid w:val="00ED1B21"/>
    <w:rsid w:val="00ED1FFA"/>
    <w:rsid w:val="00ED79CB"/>
    <w:rsid w:val="00EF19B9"/>
    <w:rsid w:val="00EF46E6"/>
    <w:rsid w:val="00EF4A16"/>
    <w:rsid w:val="00EF58A7"/>
    <w:rsid w:val="00EF7D68"/>
    <w:rsid w:val="00F01DFB"/>
    <w:rsid w:val="00F0484F"/>
    <w:rsid w:val="00F15269"/>
    <w:rsid w:val="00F179FE"/>
    <w:rsid w:val="00F20D40"/>
    <w:rsid w:val="00F24A9F"/>
    <w:rsid w:val="00F276C3"/>
    <w:rsid w:val="00F30BD9"/>
    <w:rsid w:val="00F35723"/>
    <w:rsid w:val="00F40691"/>
    <w:rsid w:val="00F50A02"/>
    <w:rsid w:val="00F512AF"/>
    <w:rsid w:val="00F570D7"/>
    <w:rsid w:val="00F63479"/>
    <w:rsid w:val="00F660F2"/>
    <w:rsid w:val="00F679A8"/>
    <w:rsid w:val="00F75946"/>
    <w:rsid w:val="00F902C9"/>
    <w:rsid w:val="00FA216E"/>
    <w:rsid w:val="00FA3A7F"/>
    <w:rsid w:val="00FA598D"/>
    <w:rsid w:val="00FA6B9C"/>
    <w:rsid w:val="00FB18BA"/>
    <w:rsid w:val="00FB352B"/>
    <w:rsid w:val="00FB52AE"/>
    <w:rsid w:val="00FC6707"/>
    <w:rsid w:val="00FD573F"/>
    <w:rsid w:val="00FD5899"/>
    <w:rsid w:val="00FD6692"/>
    <w:rsid w:val="00FD7766"/>
    <w:rsid w:val="00FF167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A305C"/>
  <w15:docId w15:val="{EBF272F3-722B-42E6-B647-1EFE3816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3E2"/>
    <w:pPr>
      <w:spacing w:after="200" w:line="276" w:lineRule="auto"/>
    </w:pPr>
    <w:rPr>
      <w:sz w:val="22"/>
      <w:szCs w:val="22"/>
      <w:lang w:eastAsia="en-US"/>
    </w:rPr>
  </w:style>
  <w:style w:type="paragraph" w:styleId="Heading1">
    <w:name w:val="heading 1"/>
    <w:basedOn w:val="NoSpacing"/>
    <w:next w:val="Normal"/>
    <w:link w:val="Heading1Char"/>
    <w:uiPriority w:val="9"/>
    <w:qFormat/>
    <w:rsid w:val="009E6FC3"/>
    <w:pPr>
      <w:keepNext/>
      <w:keepLines/>
      <w:pBdr>
        <w:bottom w:val="single" w:sz="18" w:space="1" w:color="00B0F0"/>
      </w:pBdr>
      <w:outlineLvl w:val="0"/>
    </w:pPr>
    <w:rPr>
      <w:b/>
      <w:bCs/>
      <w:sz w:val="28"/>
      <w:szCs w:val="28"/>
    </w:rPr>
  </w:style>
  <w:style w:type="paragraph" w:styleId="Heading2">
    <w:name w:val="heading 2"/>
    <w:basedOn w:val="NoSpacing"/>
    <w:next w:val="NoSpacing"/>
    <w:link w:val="Heading2Char"/>
    <w:unhideWhenUsed/>
    <w:qFormat/>
    <w:rsid w:val="009432F7"/>
    <w:pPr>
      <w:keepNext/>
      <w:keepLines/>
      <w:spacing w:before="80"/>
      <w:outlineLvl w:val="1"/>
    </w:pPr>
    <w:rPr>
      <w:b/>
      <w:bCs/>
      <w:sz w:val="24"/>
      <w:szCs w:val="26"/>
    </w:rPr>
  </w:style>
  <w:style w:type="paragraph" w:styleId="Heading3">
    <w:name w:val="heading 3"/>
    <w:basedOn w:val="Normal"/>
    <w:next w:val="Normal"/>
    <w:link w:val="Heading3Char"/>
    <w:uiPriority w:val="9"/>
    <w:semiHidden/>
    <w:unhideWhenUsed/>
    <w:qFormat/>
    <w:rsid w:val="009E6FC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432F7"/>
    <w:rPr>
      <w:rFonts w:eastAsia="Times New Roman"/>
      <w:szCs w:val="24"/>
    </w:rPr>
  </w:style>
  <w:style w:type="character" w:customStyle="1" w:styleId="NoSpacingChar">
    <w:name w:val="No Spacing Char"/>
    <w:link w:val="NoSpacing"/>
    <w:locked/>
    <w:rsid w:val="009432F7"/>
    <w:rPr>
      <w:rFonts w:eastAsia="Times New Roman"/>
      <w:szCs w:val="24"/>
      <w:lang w:bidi="ar-SA"/>
    </w:rPr>
  </w:style>
  <w:style w:type="paragraph" w:styleId="ListParagraph">
    <w:name w:val="List Paragraph"/>
    <w:basedOn w:val="Normal"/>
    <w:uiPriority w:val="34"/>
    <w:qFormat/>
    <w:rsid w:val="00A94B55"/>
    <w:pPr>
      <w:ind w:left="720"/>
      <w:contextualSpacing/>
    </w:pPr>
  </w:style>
  <w:style w:type="character" w:customStyle="1" w:styleId="Heading1Char">
    <w:name w:val="Heading 1 Char"/>
    <w:link w:val="Heading1"/>
    <w:uiPriority w:val="9"/>
    <w:rsid w:val="009E6FC3"/>
    <w:rPr>
      <w:rFonts w:eastAsia="Times New Roman"/>
      <w:b/>
      <w:bCs/>
      <w:sz w:val="28"/>
      <w:szCs w:val="28"/>
    </w:rPr>
  </w:style>
  <w:style w:type="character" w:customStyle="1" w:styleId="Heading2Char">
    <w:name w:val="Heading 2 Char"/>
    <w:link w:val="Heading2"/>
    <w:rsid w:val="009432F7"/>
    <w:rPr>
      <w:rFonts w:eastAsia="Times New Roman" w:cs="Times New Roman"/>
      <w:b/>
      <w:bCs/>
      <w:sz w:val="24"/>
      <w:szCs w:val="26"/>
    </w:rPr>
  </w:style>
  <w:style w:type="character" w:styleId="Hyperlink">
    <w:name w:val="Hyperlink"/>
    <w:rsid w:val="00014A53"/>
    <w:rPr>
      <w:color w:val="0000FF"/>
      <w:u w:val="single"/>
    </w:rPr>
  </w:style>
  <w:style w:type="paragraph" w:styleId="Header">
    <w:name w:val="header"/>
    <w:basedOn w:val="Normal"/>
    <w:link w:val="HeaderChar"/>
    <w:uiPriority w:val="99"/>
    <w:unhideWhenUsed/>
    <w:rsid w:val="00014A53"/>
    <w:pPr>
      <w:tabs>
        <w:tab w:val="center" w:pos="4513"/>
        <w:tab w:val="right" w:pos="9026"/>
      </w:tabs>
    </w:pPr>
  </w:style>
  <w:style w:type="character" w:customStyle="1" w:styleId="HeaderChar">
    <w:name w:val="Header Char"/>
    <w:link w:val="Header"/>
    <w:uiPriority w:val="99"/>
    <w:rsid w:val="00014A53"/>
    <w:rPr>
      <w:rFonts w:ascii="Calibri" w:eastAsia="Calibri" w:hAnsi="Calibri" w:cs="Times New Roman"/>
    </w:rPr>
  </w:style>
  <w:style w:type="table" w:styleId="TableGrid">
    <w:name w:val="Table Grid"/>
    <w:basedOn w:val="TableNormal"/>
    <w:uiPriority w:val="59"/>
    <w:rsid w:val="0001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014A53"/>
    <w:pPr>
      <w:spacing w:after="120" w:line="480" w:lineRule="auto"/>
    </w:pPr>
  </w:style>
  <w:style w:type="character" w:customStyle="1" w:styleId="BodyText2Char">
    <w:name w:val="Body Text 2 Char"/>
    <w:link w:val="BodyText2"/>
    <w:rsid w:val="00014A53"/>
    <w:rPr>
      <w:rFonts w:ascii="Calibri" w:eastAsia="Calibri" w:hAnsi="Calibri" w:cs="Times New Roman"/>
    </w:rPr>
  </w:style>
  <w:style w:type="paragraph" w:styleId="BalloonText">
    <w:name w:val="Balloon Text"/>
    <w:basedOn w:val="Normal"/>
    <w:link w:val="BalloonTextChar"/>
    <w:uiPriority w:val="99"/>
    <w:semiHidden/>
    <w:unhideWhenUsed/>
    <w:rsid w:val="00014A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4A53"/>
    <w:rPr>
      <w:rFonts w:ascii="Tahoma" w:eastAsia="Calibri" w:hAnsi="Tahoma" w:cs="Tahoma"/>
      <w:sz w:val="16"/>
      <w:szCs w:val="16"/>
    </w:rPr>
  </w:style>
  <w:style w:type="paragraph" w:styleId="Footer">
    <w:name w:val="footer"/>
    <w:basedOn w:val="Normal"/>
    <w:link w:val="FooterChar"/>
    <w:uiPriority w:val="99"/>
    <w:unhideWhenUsed/>
    <w:rsid w:val="00014A53"/>
    <w:pPr>
      <w:tabs>
        <w:tab w:val="center" w:pos="4513"/>
        <w:tab w:val="right" w:pos="9026"/>
      </w:tabs>
      <w:spacing w:after="0" w:line="240" w:lineRule="auto"/>
    </w:pPr>
  </w:style>
  <w:style w:type="character" w:customStyle="1" w:styleId="FooterChar">
    <w:name w:val="Footer Char"/>
    <w:link w:val="Footer"/>
    <w:uiPriority w:val="99"/>
    <w:rsid w:val="00014A53"/>
    <w:rPr>
      <w:rFonts w:ascii="Calibri" w:eastAsia="Calibri" w:hAnsi="Calibri" w:cs="Times New Roman"/>
    </w:rPr>
  </w:style>
  <w:style w:type="paragraph" w:customStyle="1" w:styleId="MediumGrid21">
    <w:name w:val="Medium Grid 21"/>
    <w:link w:val="MediumGrid2Char"/>
    <w:uiPriority w:val="1"/>
    <w:qFormat/>
    <w:rsid w:val="00DF751E"/>
  </w:style>
  <w:style w:type="character" w:customStyle="1" w:styleId="MediumGrid2Char">
    <w:name w:val="Medium Grid 2 Char"/>
    <w:link w:val="MediumGrid21"/>
    <w:uiPriority w:val="1"/>
    <w:locked/>
    <w:rsid w:val="00DF751E"/>
    <w:rPr>
      <w:lang w:val="en-GB" w:eastAsia="en-GB" w:bidi="ar-SA"/>
    </w:rPr>
  </w:style>
  <w:style w:type="character" w:customStyle="1" w:styleId="Heading3Char">
    <w:name w:val="Heading 3 Char"/>
    <w:link w:val="Heading3"/>
    <w:uiPriority w:val="9"/>
    <w:semiHidden/>
    <w:rsid w:val="009E6FC3"/>
    <w:rPr>
      <w:rFonts w:ascii="Cambria" w:eastAsia="Times New Roman" w:hAnsi="Cambria" w:cs="Times New Roman"/>
      <w:b/>
      <w:bCs/>
      <w:sz w:val="26"/>
      <w:szCs w:val="26"/>
      <w:lang w:eastAsia="en-US"/>
    </w:rPr>
  </w:style>
  <w:style w:type="character" w:styleId="CommentReference">
    <w:name w:val="annotation reference"/>
    <w:uiPriority w:val="99"/>
    <w:semiHidden/>
    <w:unhideWhenUsed/>
    <w:rsid w:val="00C15BCD"/>
    <w:rPr>
      <w:sz w:val="16"/>
      <w:szCs w:val="16"/>
    </w:rPr>
  </w:style>
  <w:style w:type="paragraph" w:styleId="CommentText">
    <w:name w:val="annotation text"/>
    <w:basedOn w:val="Normal"/>
    <w:link w:val="CommentTextChar"/>
    <w:uiPriority w:val="99"/>
    <w:semiHidden/>
    <w:unhideWhenUsed/>
    <w:rsid w:val="00C15BCD"/>
    <w:rPr>
      <w:sz w:val="20"/>
      <w:szCs w:val="20"/>
    </w:rPr>
  </w:style>
  <w:style w:type="character" w:customStyle="1" w:styleId="CommentTextChar">
    <w:name w:val="Comment Text Char"/>
    <w:link w:val="CommentText"/>
    <w:uiPriority w:val="99"/>
    <w:semiHidden/>
    <w:rsid w:val="00C15BCD"/>
    <w:rPr>
      <w:lang w:eastAsia="en-US"/>
    </w:rPr>
  </w:style>
  <w:style w:type="paragraph" w:styleId="CommentSubject">
    <w:name w:val="annotation subject"/>
    <w:basedOn w:val="CommentText"/>
    <w:next w:val="CommentText"/>
    <w:link w:val="CommentSubjectChar"/>
    <w:uiPriority w:val="99"/>
    <w:semiHidden/>
    <w:unhideWhenUsed/>
    <w:rsid w:val="00C15BCD"/>
    <w:rPr>
      <w:b/>
      <w:bCs/>
    </w:rPr>
  </w:style>
  <w:style w:type="character" w:customStyle="1" w:styleId="CommentSubjectChar">
    <w:name w:val="Comment Subject Char"/>
    <w:link w:val="CommentSubject"/>
    <w:uiPriority w:val="99"/>
    <w:semiHidden/>
    <w:rsid w:val="00C15BCD"/>
    <w:rPr>
      <w:b/>
      <w:bCs/>
      <w:lang w:eastAsia="en-US"/>
    </w:rPr>
  </w:style>
  <w:style w:type="paragraph" w:styleId="NormalWeb">
    <w:name w:val="Normal (Web)"/>
    <w:basedOn w:val="Normal"/>
    <w:uiPriority w:val="99"/>
    <w:unhideWhenUsed/>
    <w:rsid w:val="004211B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211BE"/>
    <w:rPr>
      <w:b/>
      <w:bCs/>
    </w:rPr>
  </w:style>
  <w:style w:type="character" w:customStyle="1" w:styleId="apple-converted-space">
    <w:name w:val="apple-converted-space"/>
    <w:rsid w:val="004211BE"/>
  </w:style>
  <w:style w:type="paragraph" w:styleId="PlainText">
    <w:name w:val="Plain Text"/>
    <w:basedOn w:val="Normal"/>
    <w:link w:val="PlainTextChar"/>
    <w:rsid w:val="00196B6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96B68"/>
    <w:rPr>
      <w:rFonts w:ascii="Courier New" w:eastAsia="Times New Roman" w:hAnsi="Courier New" w:cs="Courier New"/>
      <w:lang w:eastAsia="en-US"/>
    </w:rPr>
  </w:style>
  <w:style w:type="character" w:styleId="PageNumber">
    <w:name w:val="page number"/>
    <w:basedOn w:val="DefaultParagraphFont"/>
    <w:uiPriority w:val="99"/>
    <w:semiHidden/>
    <w:unhideWhenUsed/>
    <w:rsid w:val="00E4479E"/>
  </w:style>
  <w:style w:type="character" w:styleId="UnresolvedMention">
    <w:name w:val="Unresolved Mention"/>
    <w:basedOn w:val="DefaultParagraphFont"/>
    <w:uiPriority w:val="99"/>
    <w:semiHidden/>
    <w:unhideWhenUsed/>
    <w:rsid w:val="00AB7902"/>
    <w:rPr>
      <w:color w:val="605E5C"/>
      <w:shd w:val="clear" w:color="auto" w:fill="E1DFDD"/>
    </w:rPr>
  </w:style>
  <w:style w:type="character" w:styleId="FollowedHyperlink">
    <w:name w:val="FollowedHyperlink"/>
    <w:basedOn w:val="DefaultParagraphFont"/>
    <w:uiPriority w:val="99"/>
    <w:semiHidden/>
    <w:unhideWhenUsed/>
    <w:rsid w:val="005F3E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259364">
      <w:bodyDiv w:val="1"/>
      <w:marLeft w:val="0"/>
      <w:marRight w:val="0"/>
      <w:marTop w:val="0"/>
      <w:marBottom w:val="0"/>
      <w:divBdr>
        <w:top w:val="none" w:sz="0" w:space="0" w:color="auto"/>
        <w:left w:val="none" w:sz="0" w:space="0" w:color="auto"/>
        <w:bottom w:val="none" w:sz="0" w:space="0" w:color="auto"/>
        <w:right w:val="none" w:sz="0" w:space="0" w:color="auto"/>
      </w:divBdr>
      <w:divsChild>
        <w:div w:id="1790321404">
          <w:marLeft w:val="0"/>
          <w:marRight w:val="450"/>
          <w:marTop w:val="0"/>
          <w:marBottom w:val="360"/>
          <w:divBdr>
            <w:top w:val="none" w:sz="0" w:space="0" w:color="auto"/>
            <w:left w:val="none" w:sz="0" w:space="0" w:color="auto"/>
            <w:bottom w:val="none" w:sz="0" w:space="0" w:color="auto"/>
            <w:right w:val="none" w:sz="0" w:space="0" w:color="auto"/>
          </w:divBdr>
          <w:divsChild>
            <w:div w:id="14802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9072">
      <w:bodyDiv w:val="1"/>
      <w:marLeft w:val="0"/>
      <w:marRight w:val="0"/>
      <w:marTop w:val="0"/>
      <w:marBottom w:val="0"/>
      <w:divBdr>
        <w:top w:val="none" w:sz="0" w:space="0" w:color="auto"/>
        <w:left w:val="none" w:sz="0" w:space="0" w:color="auto"/>
        <w:bottom w:val="none" w:sz="0" w:space="0" w:color="auto"/>
        <w:right w:val="none" w:sz="0" w:space="0" w:color="auto"/>
      </w:divBdr>
    </w:div>
    <w:div w:id="1014957543">
      <w:bodyDiv w:val="1"/>
      <w:marLeft w:val="0"/>
      <w:marRight w:val="0"/>
      <w:marTop w:val="0"/>
      <w:marBottom w:val="0"/>
      <w:divBdr>
        <w:top w:val="none" w:sz="0" w:space="0" w:color="auto"/>
        <w:left w:val="none" w:sz="0" w:space="0" w:color="auto"/>
        <w:bottom w:val="none" w:sz="0" w:space="0" w:color="auto"/>
        <w:right w:val="none" w:sz="0" w:space="0" w:color="auto"/>
      </w:divBdr>
    </w:div>
    <w:div w:id="1073508873">
      <w:bodyDiv w:val="1"/>
      <w:marLeft w:val="0"/>
      <w:marRight w:val="0"/>
      <w:marTop w:val="0"/>
      <w:marBottom w:val="0"/>
      <w:divBdr>
        <w:top w:val="none" w:sz="0" w:space="0" w:color="auto"/>
        <w:left w:val="none" w:sz="0" w:space="0" w:color="auto"/>
        <w:bottom w:val="none" w:sz="0" w:space="0" w:color="auto"/>
        <w:right w:val="none" w:sz="0" w:space="0" w:color="auto"/>
      </w:divBdr>
    </w:div>
    <w:div w:id="1124276077">
      <w:bodyDiv w:val="1"/>
      <w:marLeft w:val="0"/>
      <w:marRight w:val="0"/>
      <w:marTop w:val="0"/>
      <w:marBottom w:val="0"/>
      <w:divBdr>
        <w:top w:val="none" w:sz="0" w:space="0" w:color="auto"/>
        <w:left w:val="none" w:sz="0" w:space="0" w:color="auto"/>
        <w:bottom w:val="none" w:sz="0" w:space="0" w:color="auto"/>
        <w:right w:val="none" w:sz="0" w:space="0" w:color="auto"/>
      </w:divBdr>
    </w:div>
    <w:div w:id="1339842194">
      <w:bodyDiv w:val="1"/>
      <w:marLeft w:val="0"/>
      <w:marRight w:val="0"/>
      <w:marTop w:val="0"/>
      <w:marBottom w:val="0"/>
      <w:divBdr>
        <w:top w:val="none" w:sz="0" w:space="0" w:color="auto"/>
        <w:left w:val="none" w:sz="0" w:space="0" w:color="auto"/>
        <w:bottom w:val="none" w:sz="0" w:space="0" w:color="auto"/>
        <w:right w:val="none" w:sz="0" w:space="0" w:color="auto"/>
      </w:divBdr>
    </w:div>
    <w:div w:id="1642540854">
      <w:bodyDiv w:val="1"/>
      <w:marLeft w:val="0"/>
      <w:marRight w:val="0"/>
      <w:marTop w:val="0"/>
      <w:marBottom w:val="0"/>
      <w:divBdr>
        <w:top w:val="none" w:sz="0" w:space="0" w:color="auto"/>
        <w:left w:val="none" w:sz="0" w:space="0" w:color="auto"/>
        <w:bottom w:val="none" w:sz="0" w:space="0" w:color="auto"/>
        <w:right w:val="none" w:sz="0" w:space="0" w:color="auto"/>
      </w:divBdr>
    </w:div>
    <w:div w:id="1709376865">
      <w:bodyDiv w:val="1"/>
      <w:marLeft w:val="0"/>
      <w:marRight w:val="0"/>
      <w:marTop w:val="0"/>
      <w:marBottom w:val="0"/>
      <w:divBdr>
        <w:top w:val="none" w:sz="0" w:space="0" w:color="auto"/>
        <w:left w:val="none" w:sz="0" w:space="0" w:color="auto"/>
        <w:bottom w:val="none" w:sz="0" w:space="0" w:color="auto"/>
        <w:right w:val="none" w:sz="0" w:space="0" w:color="auto"/>
      </w:divBdr>
    </w:div>
    <w:div w:id="1839073453">
      <w:bodyDiv w:val="1"/>
      <w:marLeft w:val="0"/>
      <w:marRight w:val="0"/>
      <w:marTop w:val="0"/>
      <w:marBottom w:val="0"/>
      <w:divBdr>
        <w:top w:val="none" w:sz="0" w:space="0" w:color="auto"/>
        <w:left w:val="none" w:sz="0" w:space="0" w:color="auto"/>
        <w:bottom w:val="none" w:sz="0" w:space="0" w:color="auto"/>
        <w:right w:val="none" w:sz="0" w:space="0" w:color="auto"/>
      </w:divBdr>
    </w:div>
    <w:div w:id="1982692554">
      <w:bodyDiv w:val="1"/>
      <w:marLeft w:val="0"/>
      <w:marRight w:val="0"/>
      <w:marTop w:val="0"/>
      <w:marBottom w:val="0"/>
      <w:divBdr>
        <w:top w:val="none" w:sz="0" w:space="0" w:color="auto"/>
        <w:left w:val="none" w:sz="0" w:space="0" w:color="auto"/>
        <w:bottom w:val="none" w:sz="0" w:space="0" w:color="auto"/>
        <w:right w:val="none" w:sz="0" w:space="0" w:color="auto"/>
      </w:divBdr>
      <w:divsChild>
        <w:div w:id="1210802890">
          <w:marLeft w:val="0"/>
          <w:marRight w:val="0"/>
          <w:marTop w:val="0"/>
          <w:marBottom w:val="600"/>
          <w:divBdr>
            <w:top w:val="none" w:sz="0" w:space="0" w:color="auto"/>
            <w:left w:val="none" w:sz="0" w:space="0" w:color="auto"/>
            <w:bottom w:val="none" w:sz="0" w:space="0" w:color="auto"/>
            <w:right w:val="none" w:sz="0" w:space="0" w:color="auto"/>
          </w:divBdr>
        </w:div>
        <w:div w:id="190802838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izens-uk.teachable.com/p/citizens-uk-national-community-leadership-march2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itizensuk.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a\Dropbox\The%20Leadership%20Team%20New%20Central%20Documents\Consultancy%20Projects\Citizens%20UK\JDs%20Current%20for%20Updating\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C:\Users\Philippa\Dropbox\The Leadership Team New Central Documents\Consultancy Projects\Citizens UK\JDs Current for Updating\Job Description Template.dotx</Template>
  <TotalTime>20</TotalTime>
  <Pages>7</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12851</CharactersWithSpaces>
  <SharedDoc>false</SharedDoc>
  <HLinks>
    <vt:vector size="18" baseType="variant">
      <vt:variant>
        <vt:i4>3014693</vt:i4>
      </vt:variant>
      <vt:variant>
        <vt:i4>6</vt:i4>
      </vt:variant>
      <vt:variant>
        <vt:i4>0</vt:i4>
      </vt:variant>
      <vt:variant>
        <vt:i4>5</vt:i4>
      </vt:variant>
      <vt:variant>
        <vt:lpwstr>http://www.citizensuk.org/</vt:lpwstr>
      </vt:variant>
      <vt:variant>
        <vt:lpwstr/>
      </vt:variant>
      <vt:variant>
        <vt:i4>4128786</vt:i4>
      </vt:variant>
      <vt:variant>
        <vt:i4>3</vt:i4>
      </vt:variant>
      <vt:variant>
        <vt:i4>0</vt:i4>
      </vt:variant>
      <vt:variant>
        <vt:i4>5</vt:i4>
      </vt:variant>
      <vt:variant>
        <vt:lpwstr>mailto:hr@citizensuk.org</vt:lpwstr>
      </vt:variant>
      <vt:variant>
        <vt:lpwstr/>
      </vt:variant>
      <vt:variant>
        <vt:i4>3014693</vt:i4>
      </vt:variant>
      <vt:variant>
        <vt:i4>0</vt:i4>
      </vt:variant>
      <vt:variant>
        <vt:i4>0</vt:i4>
      </vt:variant>
      <vt:variant>
        <vt:i4>5</vt:i4>
      </vt:variant>
      <vt:variant>
        <vt:lpwstr>http://www.citizensuk.org/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Forsyth</dc:creator>
  <cp:lastModifiedBy>Catherine Butt</cp:lastModifiedBy>
  <cp:revision>6</cp:revision>
  <cp:lastPrinted>2016-11-11T09:34:00Z</cp:lastPrinted>
  <dcterms:created xsi:type="dcterms:W3CDTF">2021-11-10T06:10:00Z</dcterms:created>
  <dcterms:modified xsi:type="dcterms:W3CDTF">2021-11-11T14:25:00Z</dcterms:modified>
</cp:coreProperties>
</file>